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B9C3" w14:textId="5D09CE37" w:rsidR="00E614F9" w:rsidRDefault="00E614F9">
      <w:pPr>
        <w:rPr>
          <w:b/>
          <w:sz w:val="40"/>
          <w:szCs w:val="40"/>
        </w:rPr>
      </w:pPr>
      <w:r w:rsidRPr="00D005D0">
        <w:rPr>
          <w:b/>
          <w:sz w:val="40"/>
          <w:szCs w:val="40"/>
        </w:rPr>
        <w:t>BCS Syllabus and Exam Overview</w:t>
      </w:r>
    </w:p>
    <w:p w14:paraId="5C38FC5B" w14:textId="0B47DD49" w:rsidR="00D005D0" w:rsidRPr="00D005D0" w:rsidRDefault="00D005D0">
      <w:pPr>
        <w:rPr>
          <w:b/>
          <w:sz w:val="40"/>
          <w:szCs w:val="40"/>
        </w:rPr>
      </w:pPr>
      <w:r>
        <w:rPr>
          <w:b/>
          <w:sz w:val="40"/>
          <w:szCs w:val="40"/>
        </w:rPr>
        <w:t xml:space="preserve">(Each Section </w:t>
      </w:r>
      <w:r w:rsidR="00083D1A">
        <w:rPr>
          <w:b/>
          <w:sz w:val="40"/>
          <w:szCs w:val="40"/>
        </w:rPr>
        <w:t>o</w:t>
      </w:r>
      <w:r>
        <w:rPr>
          <w:b/>
          <w:sz w:val="40"/>
          <w:szCs w:val="40"/>
        </w:rPr>
        <w:t xml:space="preserve">n </w:t>
      </w:r>
      <w:r w:rsidR="00083D1A">
        <w:rPr>
          <w:b/>
          <w:sz w:val="40"/>
          <w:szCs w:val="40"/>
        </w:rPr>
        <w:t>a</w:t>
      </w:r>
      <w:r>
        <w:rPr>
          <w:b/>
          <w:sz w:val="40"/>
          <w:szCs w:val="40"/>
        </w:rPr>
        <w:t xml:space="preserve"> Page)</w:t>
      </w:r>
    </w:p>
    <w:p w14:paraId="7994F023" w14:textId="77777777" w:rsidR="00E614F9" w:rsidRDefault="00E614F9">
      <w:pPr>
        <w:rPr>
          <w:sz w:val="28"/>
          <w:szCs w:val="28"/>
        </w:rPr>
      </w:pPr>
    </w:p>
    <w:p w14:paraId="3B804713" w14:textId="3C4DBB88" w:rsidR="00E614F9" w:rsidRDefault="00E614F9">
      <w:pPr>
        <w:rPr>
          <w:b/>
          <w:sz w:val="28"/>
          <w:szCs w:val="28"/>
        </w:rPr>
      </w:pPr>
      <w:r w:rsidRPr="00D005D0">
        <w:rPr>
          <w:b/>
          <w:sz w:val="28"/>
          <w:szCs w:val="28"/>
        </w:rPr>
        <w:t>Introduction</w:t>
      </w:r>
    </w:p>
    <w:p w14:paraId="59D8FE30" w14:textId="77777777" w:rsidR="00D005D0" w:rsidRDefault="00D005D0" w:rsidP="00D005D0">
      <w:pPr>
        <w:ind w:left="-5" w:right="14"/>
      </w:pPr>
      <w:r>
        <w:t xml:space="preserve">The primary aims of the BCS examinations and associated training are to give enterprise and solution architects a broad framework that covers the range of architecture work that precedes and steers system development, and to focus attention on areas where the architect is responsible for effective design and risk management. </w:t>
      </w:r>
    </w:p>
    <w:p w14:paraId="749C4B6E" w14:textId="77777777" w:rsidR="00D005D0" w:rsidRDefault="00D005D0" w:rsidP="00D005D0">
      <w:pPr>
        <w:spacing w:after="0"/>
      </w:pPr>
      <w:r>
        <w:t xml:space="preserve"> </w:t>
      </w:r>
    </w:p>
    <w:p w14:paraId="6E13AD8D" w14:textId="77777777" w:rsidR="00D005D0" w:rsidRDefault="00D005D0" w:rsidP="00D005D0">
      <w:pPr>
        <w:ind w:left="-5" w:right="14"/>
      </w:pPr>
      <w:r>
        <w:t xml:space="preserve">A secondary aim is to provide architects with generally applicable knowledge and training.  General here means independent of any specific architecture framework (Gartner, TOGAF, etc).  This enables Training Providers to teach general knowledge and skills, rather than framework-specific terms, concepts, structures and processes. </w:t>
      </w:r>
    </w:p>
    <w:p w14:paraId="2B06AC8E" w14:textId="03F5F050" w:rsidR="00D005D0" w:rsidRDefault="00D005D0" w:rsidP="00D005D0">
      <w:pPr>
        <w:ind w:left="-5" w:right="14"/>
      </w:pPr>
      <w:r>
        <w:br/>
      </w:r>
    </w:p>
    <w:tbl>
      <w:tblPr>
        <w:tblStyle w:val="TableGrid"/>
        <w:tblW w:w="0" w:type="auto"/>
        <w:tblLook w:val="04A0" w:firstRow="1" w:lastRow="0" w:firstColumn="1" w:lastColumn="0" w:noHBand="0" w:noVBand="1"/>
      </w:tblPr>
      <w:tblGrid>
        <w:gridCol w:w="846"/>
        <w:gridCol w:w="6520"/>
        <w:gridCol w:w="1693"/>
        <w:gridCol w:w="1397"/>
      </w:tblGrid>
      <w:tr w:rsidR="00D005D0" w:rsidRPr="00E614F9" w14:paraId="1A14D5CC" w14:textId="77777777" w:rsidTr="00D005D0">
        <w:tc>
          <w:tcPr>
            <w:tcW w:w="846" w:type="dxa"/>
          </w:tcPr>
          <w:p w14:paraId="0EFEFABB" w14:textId="5EB11C21" w:rsidR="00D005D0" w:rsidRPr="00D005D0" w:rsidRDefault="00D005D0" w:rsidP="00D005D0">
            <w:pPr>
              <w:jc w:val="center"/>
              <w:rPr>
                <w:b/>
                <w:sz w:val="24"/>
                <w:szCs w:val="24"/>
              </w:rPr>
            </w:pPr>
          </w:p>
        </w:tc>
        <w:tc>
          <w:tcPr>
            <w:tcW w:w="6520" w:type="dxa"/>
          </w:tcPr>
          <w:p w14:paraId="66E594B3" w14:textId="465557AB" w:rsidR="00D005D0" w:rsidRPr="00D005D0" w:rsidRDefault="00D005D0">
            <w:pPr>
              <w:rPr>
                <w:b/>
                <w:sz w:val="24"/>
                <w:szCs w:val="24"/>
              </w:rPr>
            </w:pPr>
            <w:r w:rsidRPr="00D005D0">
              <w:rPr>
                <w:b/>
                <w:sz w:val="24"/>
                <w:szCs w:val="24"/>
              </w:rPr>
              <w:t>Section</w:t>
            </w:r>
          </w:p>
        </w:tc>
        <w:tc>
          <w:tcPr>
            <w:tcW w:w="1693" w:type="dxa"/>
          </w:tcPr>
          <w:p w14:paraId="10867CC8" w14:textId="2F5EB227" w:rsidR="00D005D0" w:rsidRPr="00D005D0" w:rsidRDefault="00D005D0" w:rsidP="00D005D0">
            <w:pPr>
              <w:jc w:val="center"/>
              <w:rPr>
                <w:b/>
                <w:sz w:val="24"/>
                <w:szCs w:val="24"/>
              </w:rPr>
            </w:pPr>
            <w:r w:rsidRPr="00D005D0">
              <w:rPr>
                <w:b/>
                <w:sz w:val="24"/>
                <w:szCs w:val="24"/>
              </w:rPr>
              <w:t>Intermediate</w:t>
            </w:r>
            <w:r>
              <w:rPr>
                <w:b/>
                <w:sz w:val="24"/>
                <w:szCs w:val="24"/>
              </w:rPr>
              <w:br/>
            </w:r>
            <w:r w:rsidRPr="00D005D0">
              <w:rPr>
                <w:b/>
                <w:sz w:val="24"/>
                <w:szCs w:val="24"/>
              </w:rPr>
              <w:t>Questions</w:t>
            </w:r>
          </w:p>
        </w:tc>
        <w:tc>
          <w:tcPr>
            <w:tcW w:w="1397" w:type="dxa"/>
          </w:tcPr>
          <w:p w14:paraId="126DD1C3" w14:textId="7699080C" w:rsidR="00D005D0" w:rsidRPr="00D005D0" w:rsidRDefault="00D005D0" w:rsidP="00D005D0">
            <w:pPr>
              <w:jc w:val="center"/>
              <w:rPr>
                <w:b/>
                <w:sz w:val="24"/>
                <w:szCs w:val="24"/>
              </w:rPr>
            </w:pPr>
            <w:r w:rsidRPr="00D005D0">
              <w:rPr>
                <w:b/>
                <w:sz w:val="24"/>
                <w:szCs w:val="24"/>
              </w:rPr>
              <w:t>Practitioner</w:t>
            </w:r>
            <w:r>
              <w:rPr>
                <w:b/>
                <w:sz w:val="24"/>
                <w:szCs w:val="24"/>
              </w:rPr>
              <w:br/>
            </w:r>
            <w:r w:rsidRPr="00D005D0">
              <w:rPr>
                <w:b/>
                <w:sz w:val="24"/>
                <w:szCs w:val="24"/>
              </w:rPr>
              <w:t>Questions</w:t>
            </w:r>
          </w:p>
        </w:tc>
      </w:tr>
      <w:tr w:rsidR="00E614F9" w:rsidRPr="00D005D0" w14:paraId="382B116D" w14:textId="1E9BB666" w:rsidTr="00D005D0">
        <w:tc>
          <w:tcPr>
            <w:tcW w:w="846" w:type="dxa"/>
          </w:tcPr>
          <w:p w14:paraId="0ADEE740" w14:textId="56A30920" w:rsidR="00E614F9" w:rsidRPr="00D005D0" w:rsidRDefault="00E614F9" w:rsidP="00D005D0">
            <w:pPr>
              <w:jc w:val="center"/>
              <w:rPr>
                <w:sz w:val="24"/>
                <w:szCs w:val="24"/>
              </w:rPr>
            </w:pPr>
            <w:r w:rsidRPr="00D005D0">
              <w:rPr>
                <w:sz w:val="24"/>
                <w:szCs w:val="24"/>
              </w:rPr>
              <w:t>1</w:t>
            </w:r>
          </w:p>
        </w:tc>
        <w:tc>
          <w:tcPr>
            <w:tcW w:w="6520" w:type="dxa"/>
          </w:tcPr>
          <w:p w14:paraId="245A2F36" w14:textId="70A80CEF" w:rsidR="00E614F9" w:rsidRPr="00D005D0" w:rsidRDefault="00E614F9">
            <w:pPr>
              <w:rPr>
                <w:sz w:val="24"/>
                <w:szCs w:val="24"/>
              </w:rPr>
            </w:pPr>
            <w:r w:rsidRPr="00D005D0">
              <w:rPr>
                <w:sz w:val="24"/>
                <w:szCs w:val="24"/>
              </w:rPr>
              <w:t>Architecture &amp; architects</w:t>
            </w:r>
          </w:p>
        </w:tc>
        <w:tc>
          <w:tcPr>
            <w:tcW w:w="1693" w:type="dxa"/>
          </w:tcPr>
          <w:p w14:paraId="32D1DD7F" w14:textId="7A051E56" w:rsidR="00E614F9" w:rsidRPr="00D005D0" w:rsidRDefault="00E614F9" w:rsidP="00D005D0">
            <w:pPr>
              <w:jc w:val="center"/>
              <w:rPr>
                <w:sz w:val="24"/>
                <w:szCs w:val="24"/>
              </w:rPr>
            </w:pPr>
            <w:r w:rsidRPr="00D005D0">
              <w:rPr>
                <w:sz w:val="24"/>
                <w:szCs w:val="24"/>
              </w:rPr>
              <w:t>4</w:t>
            </w:r>
          </w:p>
        </w:tc>
        <w:tc>
          <w:tcPr>
            <w:tcW w:w="1397" w:type="dxa"/>
          </w:tcPr>
          <w:p w14:paraId="56B119EE" w14:textId="594D9652" w:rsidR="00E614F9" w:rsidRPr="00D005D0" w:rsidRDefault="00D005D0" w:rsidP="00D005D0">
            <w:pPr>
              <w:jc w:val="center"/>
              <w:rPr>
                <w:sz w:val="24"/>
                <w:szCs w:val="24"/>
              </w:rPr>
            </w:pPr>
            <w:r w:rsidRPr="00D005D0">
              <w:rPr>
                <w:sz w:val="24"/>
                <w:szCs w:val="24"/>
              </w:rPr>
              <w:t>0</w:t>
            </w:r>
          </w:p>
        </w:tc>
      </w:tr>
      <w:tr w:rsidR="00E614F9" w:rsidRPr="00D005D0" w14:paraId="51DE19F9" w14:textId="633CA61C" w:rsidTr="00D005D0">
        <w:tc>
          <w:tcPr>
            <w:tcW w:w="846" w:type="dxa"/>
          </w:tcPr>
          <w:p w14:paraId="67485697" w14:textId="64C37F13" w:rsidR="00E614F9" w:rsidRPr="00D005D0" w:rsidRDefault="00D005D0" w:rsidP="00D005D0">
            <w:pPr>
              <w:jc w:val="center"/>
              <w:rPr>
                <w:sz w:val="24"/>
                <w:szCs w:val="24"/>
              </w:rPr>
            </w:pPr>
            <w:r w:rsidRPr="00D005D0">
              <w:rPr>
                <w:sz w:val="24"/>
                <w:szCs w:val="24"/>
              </w:rPr>
              <w:t>2</w:t>
            </w:r>
          </w:p>
        </w:tc>
        <w:tc>
          <w:tcPr>
            <w:tcW w:w="6520" w:type="dxa"/>
          </w:tcPr>
          <w:p w14:paraId="5D2ED072" w14:textId="5592CC30" w:rsidR="00E614F9" w:rsidRPr="00D005D0" w:rsidRDefault="00E614F9">
            <w:pPr>
              <w:rPr>
                <w:sz w:val="24"/>
                <w:szCs w:val="24"/>
              </w:rPr>
            </w:pPr>
            <w:r w:rsidRPr="00D005D0">
              <w:rPr>
                <w:sz w:val="24"/>
                <w:szCs w:val="24"/>
              </w:rPr>
              <w:t>Architecture precursors</w:t>
            </w:r>
          </w:p>
        </w:tc>
        <w:tc>
          <w:tcPr>
            <w:tcW w:w="1693" w:type="dxa"/>
          </w:tcPr>
          <w:p w14:paraId="67FF8D56" w14:textId="34C9E707" w:rsidR="00E614F9" w:rsidRPr="00D005D0" w:rsidRDefault="00D005D0" w:rsidP="00D005D0">
            <w:pPr>
              <w:jc w:val="center"/>
              <w:rPr>
                <w:sz w:val="24"/>
                <w:szCs w:val="24"/>
              </w:rPr>
            </w:pPr>
            <w:r w:rsidRPr="00D005D0">
              <w:rPr>
                <w:sz w:val="24"/>
                <w:szCs w:val="24"/>
              </w:rPr>
              <w:t>6</w:t>
            </w:r>
          </w:p>
        </w:tc>
        <w:tc>
          <w:tcPr>
            <w:tcW w:w="1397" w:type="dxa"/>
          </w:tcPr>
          <w:p w14:paraId="28BD7A88" w14:textId="108CC05A" w:rsidR="00E614F9" w:rsidRPr="00D005D0" w:rsidRDefault="00D005D0" w:rsidP="00D005D0">
            <w:pPr>
              <w:jc w:val="center"/>
              <w:rPr>
                <w:sz w:val="24"/>
                <w:szCs w:val="24"/>
              </w:rPr>
            </w:pPr>
            <w:r w:rsidRPr="00D005D0">
              <w:rPr>
                <w:sz w:val="24"/>
                <w:szCs w:val="24"/>
              </w:rPr>
              <w:t>5</w:t>
            </w:r>
          </w:p>
        </w:tc>
      </w:tr>
      <w:tr w:rsidR="00E614F9" w:rsidRPr="00D005D0" w14:paraId="709FA297" w14:textId="08127EA3" w:rsidTr="00D005D0">
        <w:tc>
          <w:tcPr>
            <w:tcW w:w="846" w:type="dxa"/>
          </w:tcPr>
          <w:p w14:paraId="5097375A" w14:textId="3AEEDB23" w:rsidR="00E614F9" w:rsidRPr="00D005D0" w:rsidRDefault="00D005D0" w:rsidP="00D005D0">
            <w:pPr>
              <w:jc w:val="center"/>
              <w:rPr>
                <w:sz w:val="24"/>
                <w:szCs w:val="24"/>
              </w:rPr>
            </w:pPr>
            <w:r w:rsidRPr="00D005D0">
              <w:rPr>
                <w:sz w:val="24"/>
                <w:szCs w:val="24"/>
              </w:rPr>
              <w:t>3</w:t>
            </w:r>
          </w:p>
        </w:tc>
        <w:tc>
          <w:tcPr>
            <w:tcW w:w="6520" w:type="dxa"/>
          </w:tcPr>
          <w:p w14:paraId="543365FD" w14:textId="577D5AFB" w:rsidR="00E614F9" w:rsidRPr="00D005D0" w:rsidRDefault="00E614F9">
            <w:pPr>
              <w:rPr>
                <w:sz w:val="24"/>
                <w:szCs w:val="24"/>
              </w:rPr>
            </w:pPr>
            <w:r w:rsidRPr="00D005D0">
              <w:rPr>
                <w:sz w:val="24"/>
                <w:szCs w:val="24"/>
              </w:rPr>
              <w:t>Architecture frameworks</w:t>
            </w:r>
          </w:p>
        </w:tc>
        <w:tc>
          <w:tcPr>
            <w:tcW w:w="1693" w:type="dxa"/>
          </w:tcPr>
          <w:p w14:paraId="52DC8322" w14:textId="40B0D282" w:rsidR="00E614F9" w:rsidRPr="00D005D0" w:rsidRDefault="00D005D0" w:rsidP="00D005D0">
            <w:pPr>
              <w:jc w:val="center"/>
              <w:rPr>
                <w:sz w:val="24"/>
                <w:szCs w:val="24"/>
              </w:rPr>
            </w:pPr>
            <w:r w:rsidRPr="00D005D0">
              <w:rPr>
                <w:sz w:val="24"/>
                <w:szCs w:val="24"/>
              </w:rPr>
              <w:t>5</w:t>
            </w:r>
          </w:p>
        </w:tc>
        <w:tc>
          <w:tcPr>
            <w:tcW w:w="1397" w:type="dxa"/>
          </w:tcPr>
          <w:p w14:paraId="4890F4C7" w14:textId="02BBFA24" w:rsidR="00E614F9" w:rsidRPr="00D005D0" w:rsidRDefault="00D005D0" w:rsidP="00D005D0">
            <w:pPr>
              <w:jc w:val="center"/>
              <w:rPr>
                <w:sz w:val="24"/>
                <w:szCs w:val="24"/>
              </w:rPr>
            </w:pPr>
            <w:r w:rsidRPr="00D005D0">
              <w:rPr>
                <w:sz w:val="24"/>
                <w:szCs w:val="24"/>
              </w:rPr>
              <w:t>1</w:t>
            </w:r>
          </w:p>
        </w:tc>
      </w:tr>
      <w:tr w:rsidR="00E614F9" w:rsidRPr="00D005D0" w14:paraId="4EA9A2AE" w14:textId="7C0B4DA8" w:rsidTr="00D005D0">
        <w:tc>
          <w:tcPr>
            <w:tcW w:w="846" w:type="dxa"/>
          </w:tcPr>
          <w:p w14:paraId="372D62A2" w14:textId="7859A261" w:rsidR="00E614F9" w:rsidRPr="00D005D0" w:rsidRDefault="00D005D0" w:rsidP="00D005D0">
            <w:pPr>
              <w:jc w:val="center"/>
              <w:rPr>
                <w:sz w:val="24"/>
                <w:szCs w:val="24"/>
              </w:rPr>
            </w:pPr>
            <w:r w:rsidRPr="00D005D0">
              <w:rPr>
                <w:sz w:val="24"/>
                <w:szCs w:val="24"/>
              </w:rPr>
              <w:t>4</w:t>
            </w:r>
          </w:p>
        </w:tc>
        <w:tc>
          <w:tcPr>
            <w:tcW w:w="6520" w:type="dxa"/>
          </w:tcPr>
          <w:p w14:paraId="632DAA5B" w14:textId="7CD5F18D" w:rsidR="00E614F9" w:rsidRPr="00D005D0" w:rsidRDefault="00E614F9">
            <w:pPr>
              <w:rPr>
                <w:sz w:val="24"/>
                <w:szCs w:val="24"/>
              </w:rPr>
            </w:pPr>
            <w:r w:rsidRPr="00D005D0">
              <w:rPr>
                <w:sz w:val="24"/>
                <w:szCs w:val="24"/>
              </w:rPr>
              <w:t>Business architecture</w:t>
            </w:r>
          </w:p>
        </w:tc>
        <w:tc>
          <w:tcPr>
            <w:tcW w:w="1693" w:type="dxa"/>
          </w:tcPr>
          <w:p w14:paraId="69ED462A" w14:textId="5A888C55" w:rsidR="00E614F9" w:rsidRPr="00D005D0" w:rsidRDefault="00D005D0" w:rsidP="00D005D0">
            <w:pPr>
              <w:jc w:val="center"/>
              <w:rPr>
                <w:sz w:val="24"/>
                <w:szCs w:val="24"/>
              </w:rPr>
            </w:pPr>
            <w:r w:rsidRPr="00D005D0">
              <w:rPr>
                <w:sz w:val="24"/>
                <w:szCs w:val="24"/>
              </w:rPr>
              <w:t>5</w:t>
            </w:r>
          </w:p>
        </w:tc>
        <w:tc>
          <w:tcPr>
            <w:tcW w:w="1397" w:type="dxa"/>
          </w:tcPr>
          <w:p w14:paraId="58AF1E4A" w14:textId="0077E876" w:rsidR="00E614F9" w:rsidRPr="00D005D0" w:rsidRDefault="00D005D0" w:rsidP="00D005D0">
            <w:pPr>
              <w:jc w:val="center"/>
              <w:rPr>
                <w:sz w:val="24"/>
                <w:szCs w:val="24"/>
              </w:rPr>
            </w:pPr>
            <w:r w:rsidRPr="00D005D0">
              <w:rPr>
                <w:sz w:val="24"/>
                <w:szCs w:val="24"/>
              </w:rPr>
              <w:t>5</w:t>
            </w:r>
          </w:p>
        </w:tc>
      </w:tr>
      <w:tr w:rsidR="00E614F9" w:rsidRPr="00D005D0" w14:paraId="67417E9C" w14:textId="5129EB40" w:rsidTr="00D005D0">
        <w:tc>
          <w:tcPr>
            <w:tcW w:w="846" w:type="dxa"/>
          </w:tcPr>
          <w:p w14:paraId="607E8F1A" w14:textId="21B76D2F" w:rsidR="00E614F9" w:rsidRPr="00D005D0" w:rsidRDefault="00D005D0" w:rsidP="00D005D0">
            <w:pPr>
              <w:jc w:val="center"/>
              <w:rPr>
                <w:sz w:val="24"/>
                <w:szCs w:val="24"/>
              </w:rPr>
            </w:pPr>
            <w:r w:rsidRPr="00D005D0">
              <w:rPr>
                <w:sz w:val="24"/>
                <w:szCs w:val="24"/>
              </w:rPr>
              <w:t>5</w:t>
            </w:r>
          </w:p>
        </w:tc>
        <w:tc>
          <w:tcPr>
            <w:tcW w:w="6520" w:type="dxa"/>
          </w:tcPr>
          <w:p w14:paraId="7244D3A0" w14:textId="0CD18403" w:rsidR="00E614F9" w:rsidRPr="00D005D0" w:rsidRDefault="00E614F9">
            <w:pPr>
              <w:rPr>
                <w:sz w:val="24"/>
                <w:szCs w:val="24"/>
              </w:rPr>
            </w:pPr>
            <w:r w:rsidRPr="00D005D0">
              <w:rPr>
                <w:sz w:val="24"/>
                <w:szCs w:val="24"/>
              </w:rPr>
              <w:t>Data architecture</w:t>
            </w:r>
          </w:p>
        </w:tc>
        <w:tc>
          <w:tcPr>
            <w:tcW w:w="1693" w:type="dxa"/>
          </w:tcPr>
          <w:p w14:paraId="557792A4" w14:textId="437C812E" w:rsidR="00E614F9" w:rsidRPr="00D005D0" w:rsidRDefault="00D005D0" w:rsidP="00D005D0">
            <w:pPr>
              <w:jc w:val="center"/>
              <w:rPr>
                <w:sz w:val="24"/>
                <w:szCs w:val="24"/>
              </w:rPr>
            </w:pPr>
            <w:r w:rsidRPr="00D005D0">
              <w:rPr>
                <w:sz w:val="24"/>
                <w:szCs w:val="24"/>
              </w:rPr>
              <w:t>3</w:t>
            </w:r>
          </w:p>
        </w:tc>
        <w:tc>
          <w:tcPr>
            <w:tcW w:w="1397" w:type="dxa"/>
          </w:tcPr>
          <w:p w14:paraId="5032E571" w14:textId="131D9EE2" w:rsidR="00E614F9" w:rsidRPr="00D005D0" w:rsidRDefault="00D005D0" w:rsidP="00D005D0">
            <w:pPr>
              <w:jc w:val="center"/>
              <w:rPr>
                <w:sz w:val="24"/>
                <w:szCs w:val="24"/>
              </w:rPr>
            </w:pPr>
            <w:r w:rsidRPr="00D005D0">
              <w:rPr>
                <w:sz w:val="24"/>
                <w:szCs w:val="24"/>
              </w:rPr>
              <w:t>4</w:t>
            </w:r>
          </w:p>
        </w:tc>
      </w:tr>
      <w:tr w:rsidR="00E614F9" w:rsidRPr="00D005D0" w14:paraId="52EAFF9E" w14:textId="4B990F2B" w:rsidTr="00D005D0">
        <w:tc>
          <w:tcPr>
            <w:tcW w:w="846" w:type="dxa"/>
          </w:tcPr>
          <w:p w14:paraId="091071BA" w14:textId="14E466FD" w:rsidR="00E614F9" w:rsidRPr="00D005D0" w:rsidRDefault="00D005D0" w:rsidP="00D005D0">
            <w:pPr>
              <w:jc w:val="center"/>
              <w:rPr>
                <w:sz w:val="24"/>
                <w:szCs w:val="24"/>
              </w:rPr>
            </w:pPr>
            <w:r w:rsidRPr="00D005D0">
              <w:rPr>
                <w:sz w:val="24"/>
                <w:szCs w:val="24"/>
              </w:rPr>
              <w:t>6</w:t>
            </w:r>
          </w:p>
        </w:tc>
        <w:tc>
          <w:tcPr>
            <w:tcW w:w="6520" w:type="dxa"/>
          </w:tcPr>
          <w:p w14:paraId="56E7B254" w14:textId="691538B7" w:rsidR="00E614F9" w:rsidRPr="00D005D0" w:rsidRDefault="00E614F9">
            <w:pPr>
              <w:rPr>
                <w:sz w:val="24"/>
                <w:szCs w:val="24"/>
              </w:rPr>
            </w:pPr>
            <w:r w:rsidRPr="00D005D0">
              <w:rPr>
                <w:sz w:val="24"/>
                <w:szCs w:val="24"/>
              </w:rPr>
              <w:t>SW / Component architecture</w:t>
            </w:r>
          </w:p>
        </w:tc>
        <w:tc>
          <w:tcPr>
            <w:tcW w:w="1693" w:type="dxa"/>
          </w:tcPr>
          <w:p w14:paraId="11B11E7B" w14:textId="1A74958F" w:rsidR="00E614F9" w:rsidRPr="00D005D0" w:rsidRDefault="00D005D0" w:rsidP="00D005D0">
            <w:pPr>
              <w:jc w:val="center"/>
              <w:rPr>
                <w:sz w:val="24"/>
                <w:szCs w:val="24"/>
              </w:rPr>
            </w:pPr>
            <w:r w:rsidRPr="00D005D0">
              <w:rPr>
                <w:sz w:val="24"/>
                <w:szCs w:val="24"/>
              </w:rPr>
              <w:t>5</w:t>
            </w:r>
          </w:p>
        </w:tc>
        <w:tc>
          <w:tcPr>
            <w:tcW w:w="1397" w:type="dxa"/>
          </w:tcPr>
          <w:p w14:paraId="49E7CCC5" w14:textId="72650E6C" w:rsidR="00E614F9" w:rsidRPr="00D005D0" w:rsidRDefault="00D005D0" w:rsidP="00D005D0">
            <w:pPr>
              <w:jc w:val="center"/>
              <w:rPr>
                <w:sz w:val="24"/>
                <w:szCs w:val="24"/>
              </w:rPr>
            </w:pPr>
            <w:r w:rsidRPr="00D005D0">
              <w:rPr>
                <w:sz w:val="24"/>
                <w:szCs w:val="24"/>
              </w:rPr>
              <w:t>3</w:t>
            </w:r>
          </w:p>
        </w:tc>
      </w:tr>
      <w:tr w:rsidR="00E614F9" w:rsidRPr="00D005D0" w14:paraId="5582E1AD" w14:textId="5CA78DD6" w:rsidTr="00D005D0">
        <w:tc>
          <w:tcPr>
            <w:tcW w:w="846" w:type="dxa"/>
          </w:tcPr>
          <w:p w14:paraId="1C4A095C" w14:textId="194FB342" w:rsidR="00E614F9" w:rsidRPr="00D005D0" w:rsidRDefault="00D005D0" w:rsidP="00D005D0">
            <w:pPr>
              <w:jc w:val="center"/>
              <w:rPr>
                <w:sz w:val="24"/>
                <w:szCs w:val="24"/>
              </w:rPr>
            </w:pPr>
            <w:r w:rsidRPr="00D005D0">
              <w:rPr>
                <w:sz w:val="24"/>
                <w:szCs w:val="24"/>
              </w:rPr>
              <w:t>7</w:t>
            </w:r>
          </w:p>
        </w:tc>
        <w:tc>
          <w:tcPr>
            <w:tcW w:w="6520" w:type="dxa"/>
          </w:tcPr>
          <w:p w14:paraId="5F55DDD8" w14:textId="1382E6B8" w:rsidR="00E614F9" w:rsidRPr="00D005D0" w:rsidRDefault="00E614F9">
            <w:pPr>
              <w:rPr>
                <w:sz w:val="24"/>
                <w:szCs w:val="24"/>
              </w:rPr>
            </w:pPr>
            <w:r w:rsidRPr="00D005D0">
              <w:rPr>
                <w:sz w:val="24"/>
                <w:szCs w:val="24"/>
              </w:rPr>
              <w:t>Applications architecture</w:t>
            </w:r>
          </w:p>
        </w:tc>
        <w:tc>
          <w:tcPr>
            <w:tcW w:w="1693" w:type="dxa"/>
          </w:tcPr>
          <w:p w14:paraId="7C2C95FC" w14:textId="355DBCA9" w:rsidR="00E614F9" w:rsidRPr="00D005D0" w:rsidRDefault="00D005D0" w:rsidP="00D005D0">
            <w:pPr>
              <w:jc w:val="center"/>
              <w:rPr>
                <w:sz w:val="24"/>
                <w:szCs w:val="24"/>
              </w:rPr>
            </w:pPr>
            <w:r w:rsidRPr="00D005D0">
              <w:rPr>
                <w:sz w:val="24"/>
                <w:szCs w:val="24"/>
              </w:rPr>
              <w:t>4</w:t>
            </w:r>
          </w:p>
        </w:tc>
        <w:tc>
          <w:tcPr>
            <w:tcW w:w="1397" w:type="dxa"/>
          </w:tcPr>
          <w:p w14:paraId="22F936A4" w14:textId="29E73982" w:rsidR="00E614F9" w:rsidRPr="00D005D0" w:rsidRDefault="00D005D0" w:rsidP="00D005D0">
            <w:pPr>
              <w:jc w:val="center"/>
              <w:rPr>
                <w:sz w:val="24"/>
                <w:szCs w:val="24"/>
              </w:rPr>
            </w:pPr>
            <w:r w:rsidRPr="00D005D0">
              <w:rPr>
                <w:sz w:val="24"/>
                <w:szCs w:val="24"/>
              </w:rPr>
              <w:t>6</w:t>
            </w:r>
          </w:p>
        </w:tc>
      </w:tr>
      <w:tr w:rsidR="00E614F9" w:rsidRPr="00D005D0" w14:paraId="3D4371DC" w14:textId="4DB1FAA2" w:rsidTr="00D005D0">
        <w:tc>
          <w:tcPr>
            <w:tcW w:w="846" w:type="dxa"/>
          </w:tcPr>
          <w:p w14:paraId="5CD2DCDA" w14:textId="219C990F" w:rsidR="00E614F9" w:rsidRPr="00D005D0" w:rsidRDefault="00D005D0" w:rsidP="00D005D0">
            <w:pPr>
              <w:jc w:val="center"/>
              <w:rPr>
                <w:sz w:val="24"/>
                <w:szCs w:val="24"/>
              </w:rPr>
            </w:pPr>
            <w:r w:rsidRPr="00D005D0">
              <w:rPr>
                <w:sz w:val="24"/>
                <w:szCs w:val="24"/>
              </w:rPr>
              <w:t>8</w:t>
            </w:r>
          </w:p>
        </w:tc>
        <w:tc>
          <w:tcPr>
            <w:tcW w:w="6520" w:type="dxa"/>
          </w:tcPr>
          <w:p w14:paraId="206F89C3" w14:textId="197A2038" w:rsidR="00E614F9" w:rsidRPr="00D005D0" w:rsidRDefault="00E614F9">
            <w:pPr>
              <w:rPr>
                <w:sz w:val="24"/>
                <w:szCs w:val="24"/>
              </w:rPr>
            </w:pPr>
            <w:r w:rsidRPr="00D005D0">
              <w:rPr>
                <w:sz w:val="24"/>
                <w:szCs w:val="24"/>
              </w:rPr>
              <w:t>Design for non-functionals</w:t>
            </w:r>
          </w:p>
        </w:tc>
        <w:tc>
          <w:tcPr>
            <w:tcW w:w="1693" w:type="dxa"/>
          </w:tcPr>
          <w:p w14:paraId="7204CD43" w14:textId="020F3893" w:rsidR="00E614F9" w:rsidRPr="00D005D0" w:rsidRDefault="00D005D0" w:rsidP="00D005D0">
            <w:pPr>
              <w:jc w:val="center"/>
              <w:rPr>
                <w:sz w:val="24"/>
                <w:szCs w:val="24"/>
              </w:rPr>
            </w:pPr>
            <w:r w:rsidRPr="00D005D0">
              <w:rPr>
                <w:sz w:val="24"/>
                <w:szCs w:val="24"/>
              </w:rPr>
              <w:t>3</w:t>
            </w:r>
          </w:p>
        </w:tc>
        <w:tc>
          <w:tcPr>
            <w:tcW w:w="1397" w:type="dxa"/>
          </w:tcPr>
          <w:p w14:paraId="3FE8F683" w14:textId="2695E80D" w:rsidR="00E614F9" w:rsidRPr="00D005D0" w:rsidRDefault="00D005D0" w:rsidP="00D005D0">
            <w:pPr>
              <w:jc w:val="center"/>
              <w:rPr>
                <w:sz w:val="24"/>
                <w:szCs w:val="24"/>
              </w:rPr>
            </w:pPr>
            <w:r w:rsidRPr="00D005D0">
              <w:rPr>
                <w:sz w:val="24"/>
                <w:szCs w:val="24"/>
              </w:rPr>
              <w:t>6</w:t>
            </w:r>
          </w:p>
        </w:tc>
      </w:tr>
      <w:tr w:rsidR="00E614F9" w:rsidRPr="00D005D0" w14:paraId="7445655F" w14:textId="6745DB60" w:rsidTr="00D005D0">
        <w:tc>
          <w:tcPr>
            <w:tcW w:w="846" w:type="dxa"/>
          </w:tcPr>
          <w:p w14:paraId="5F73DBC3" w14:textId="0FA8A321" w:rsidR="00E614F9" w:rsidRPr="00D005D0" w:rsidRDefault="00D005D0" w:rsidP="00D005D0">
            <w:pPr>
              <w:jc w:val="center"/>
              <w:rPr>
                <w:sz w:val="24"/>
                <w:szCs w:val="24"/>
              </w:rPr>
            </w:pPr>
            <w:r w:rsidRPr="00D005D0">
              <w:rPr>
                <w:sz w:val="24"/>
                <w:szCs w:val="24"/>
              </w:rPr>
              <w:t>9</w:t>
            </w:r>
          </w:p>
        </w:tc>
        <w:tc>
          <w:tcPr>
            <w:tcW w:w="6520" w:type="dxa"/>
          </w:tcPr>
          <w:p w14:paraId="7AC2B5AE" w14:textId="6F418887" w:rsidR="00E614F9" w:rsidRPr="00D005D0" w:rsidRDefault="00E614F9">
            <w:pPr>
              <w:rPr>
                <w:sz w:val="24"/>
                <w:szCs w:val="24"/>
              </w:rPr>
            </w:pPr>
            <w:r w:rsidRPr="00D005D0">
              <w:rPr>
                <w:sz w:val="24"/>
                <w:szCs w:val="24"/>
              </w:rPr>
              <w:t>Infrastructure architecture</w:t>
            </w:r>
          </w:p>
        </w:tc>
        <w:tc>
          <w:tcPr>
            <w:tcW w:w="1693" w:type="dxa"/>
          </w:tcPr>
          <w:p w14:paraId="1AC0DF5B" w14:textId="414E4C6E" w:rsidR="00E614F9" w:rsidRPr="00D005D0" w:rsidRDefault="00D005D0" w:rsidP="00D005D0">
            <w:pPr>
              <w:jc w:val="center"/>
              <w:rPr>
                <w:sz w:val="24"/>
                <w:szCs w:val="24"/>
              </w:rPr>
            </w:pPr>
            <w:r w:rsidRPr="00D005D0">
              <w:rPr>
                <w:sz w:val="24"/>
                <w:szCs w:val="24"/>
              </w:rPr>
              <w:t>5</w:t>
            </w:r>
          </w:p>
        </w:tc>
        <w:tc>
          <w:tcPr>
            <w:tcW w:w="1397" w:type="dxa"/>
          </w:tcPr>
          <w:p w14:paraId="7DFDDF44" w14:textId="5FF3FA8F" w:rsidR="00E614F9" w:rsidRPr="00D005D0" w:rsidRDefault="00D005D0" w:rsidP="00D005D0">
            <w:pPr>
              <w:jc w:val="center"/>
              <w:rPr>
                <w:sz w:val="24"/>
                <w:szCs w:val="24"/>
              </w:rPr>
            </w:pPr>
            <w:r w:rsidRPr="00D005D0">
              <w:rPr>
                <w:sz w:val="24"/>
                <w:szCs w:val="24"/>
              </w:rPr>
              <w:t>4</w:t>
            </w:r>
          </w:p>
        </w:tc>
      </w:tr>
      <w:tr w:rsidR="00E614F9" w:rsidRPr="00D005D0" w14:paraId="58DD72D8" w14:textId="0F6B3B67" w:rsidTr="00D005D0">
        <w:tc>
          <w:tcPr>
            <w:tcW w:w="846" w:type="dxa"/>
          </w:tcPr>
          <w:p w14:paraId="254EDA03" w14:textId="762C6543" w:rsidR="00E614F9" w:rsidRPr="00D005D0" w:rsidRDefault="00D005D0" w:rsidP="00D005D0">
            <w:pPr>
              <w:jc w:val="center"/>
              <w:rPr>
                <w:sz w:val="24"/>
                <w:szCs w:val="24"/>
              </w:rPr>
            </w:pPr>
            <w:r w:rsidRPr="00D005D0">
              <w:rPr>
                <w:sz w:val="24"/>
                <w:szCs w:val="24"/>
              </w:rPr>
              <w:t>10</w:t>
            </w:r>
          </w:p>
        </w:tc>
        <w:tc>
          <w:tcPr>
            <w:tcW w:w="6520" w:type="dxa"/>
          </w:tcPr>
          <w:p w14:paraId="5D0E592A" w14:textId="00703784" w:rsidR="00E614F9" w:rsidRPr="00D005D0" w:rsidRDefault="00E614F9">
            <w:pPr>
              <w:rPr>
                <w:sz w:val="24"/>
                <w:szCs w:val="24"/>
              </w:rPr>
            </w:pPr>
            <w:r w:rsidRPr="00D005D0">
              <w:rPr>
                <w:sz w:val="24"/>
                <w:szCs w:val="24"/>
              </w:rPr>
              <w:t>Migration planning</w:t>
            </w:r>
          </w:p>
        </w:tc>
        <w:tc>
          <w:tcPr>
            <w:tcW w:w="1693" w:type="dxa"/>
          </w:tcPr>
          <w:p w14:paraId="0A7F8351" w14:textId="08DB1B39" w:rsidR="00E614F9" w:rsidRPr="00D005D0" w:rsidRDefault="00D005D0" w:rsidP="00D005D0">
            <w:pPr>
              <w:jc w:val="center"/>
              <w:rPr>
                <w:sz w:val="24"/>
                <w:szCs w:val="24"/>
              </w:rPr>
            </w:pPr>
            <w:r w:rsidRPr="00D005D0">
              <w:rPr>
                <w:sz w:val="24"/>
                <w:szCs w:val="24"/>
              </w:rPr>
              <w:t>0</w:t>
            </w:r>
          </w:p>
        </w:tc>
        <w:tc>
          <w:tcPr>
            <w:tcW w:w="1397" w:type="dxa"/>
          </w:tcPr>
          <w:p w14:paraId="1FD29019" w14:textId="2DE036DD" w:rsidR="00E614F9" w:rsidRPr="00D005D0" w:rsidRDefault="00D005D0" w:rsidP="00D005D0">
            <w:pPr>
              <w:jc w:val="center"/>
              <w:rPr>
                <w:sz w:val="24"/>
                <w:szCs w:val="24"/>
              </w:rPr>
            </w:pPr>
            <w:r w:rsidRPr="00D005D0">
              <w:rPr>
                <w:sz w:val="24"/>
                <w:szCs w:val="24"/>
              </w:rPr>
              <w:t>2</w:t>
            </w:r>
          </w:p>
        </w:tc>
      </w:tr>
      <w:tr w:rsidR="00E614F9" w:rsidRPr="00D005D0" w14:paraId="522A7FA4" w14:textId="6BEED2F7" w:rsidTr="00D005D0">
        <w:tc>
          <w:tcPr>
            <w:tcW w:w="846" w:type="dxa"/>
          </w:tcPr>
          <w:p w14:paraId="428BC00E" w14:textId="49CD0535" w:rsidR="00E614F9" w:rsidRPr="00D005D0" w:rsidRDefault="00D005D0" w:rsidP="00D005D0">
            <w:pPr>
              <w:jc w:val="center"/>
              <w:rPr>
                <w:sz w:val="24"/>
                <w:szCs w:val="24"/>
              </w:rPr>
            </w:pPr>
            <w:r w:rsidRPr="00D005D0">
              <w:rPr>
                <w:sz w:val="24"/>
                <w:szCs w:val="24"/>
              </w:rPr>
              <w:t>11</w:t>
            </w:r>
          </w:p>
        </w:tc>
        <w:tc>
          <w:tcPr>
            <w:tcW w:w="6520" w:type="dxa"/>
          </w:tcPr>
          <w:p w14:paraId="0653AF08" w14:textId="1DB35E6A" w:rsidR="00E614F9" w:rsidRPr="00D005D0" w:rsidRDefault="00E614F9">
            <w:pPr>
              <w:rPr>
                <w:sz w:val="24"/>
                <w:szCs w:val="24"/>
              </w:rPr>
            </w:pPr>
            <w:r w:rsidRPr="00D005D0">
              <w:rPr>
                <w:sz w:val="24"/>
                <w:szCs w:val="24"/>
              </w:rPr>
              <w:t>Architecture management</w:t>
            </w:r>
          </w:p>
        </w:tc>
        <w:tc>
          <w:tcPr>
            <w:tcW w:w="1693" w:type="dxa"/>
          </w:tcPr>
          <w:p w14:paraId="536E867E" w14:textId="58B00DC8" w:rsidR="00E614F9" w:rsidRPr="00D005D0" w:rsidRDefault="00D005D0" w:rsidP="00D005D0">
            <w:pPr>
              <w:jc w:val="center"/>
              <w:rPr>
                <w:sz w:val="24"/>
                <w:szCs w:val="24"/>
              </w:rPr>
            </w:pPr>
            <w:r w:rsidRPr="00D005D0">
              <w:rPr>
                <w:sz w:val="24"/>
                <w:szCs w:val="24"/>
              </w:rPr>
              <w:t>0</w:t>
            </w:r>
          </w:p>
        </w:tc>
        <w:tc>
          <w:tcPr>
            <w:tcW w:w="1397" w:type="dxa"/>
          </w:tcPr>
          <w:p w14:paraId="44203D4C" w14:textId="0DA579E1" w:rsidR="00E614F9" w:rsidRPr="00D005D0" w:rsidRDefault="00D005D0" w:rsidP="00D005D0">
            <w:pPr>
              <w:jc w:val="center"/>
              <w:rPr>
                <w:sz w:val="24"/>
                <w:szCs w:val="24"/>
              </w:rPr>
            </w:pPr>
            <w:r w:rsidRPr="00D005D0">
              <w:rPr>
                <w:sz w:val="24"/>
                <w:szCs w:val="24"/>
              </w:rPr>
              <w:t>4</w:t>
            </w:r>
          </w:p>
        </w:tc>
      </w:tr>
      <w:tr w:rsidR="00D005D0" w:rsidRPr="00D005D0" w14:paraId="2309B68B" w14:textId="77777777" w:rsidTr="00D005D0">
        <w:tc>
          <w:tcPr>
            <w:tcW w:w="846" w:type="dxa"/>
          </w:tcPr>
          <w:p w14:paraId="2203E8BC" w14:textId="77777777" w:rsidR="00D005D0" w:rsidRPr="00D005D0" w:rsidRDefault="00D005D0" w:rsidP="00D005D0">
            <w:pPr>
              <w:jc w:val="center"/>
              <w:rPr>
                <w:b/>
                <w:sz w:val="24"/>
                <w:szCs w:val="24"/>
              </w:rPr>
            </w:pPr>
          </w:p>
        </w:tc>
        <w:tc>
          <w:tcPr>
            <w:tcW w:w="6520" w:type="dxa"/>
          </w:tcPr>
          <w:p w14:paraId="0B042F32" w14:textId="16F9B5F0" w:rsidR="00D005D0" w:rsidRPr="00D005D0" w:rsidRDefault="00D005D0">
            <w:pPr>
              <w:rPr>
                <w:b/>
                <w:sz w:val="24"/>
                <w:szCs w:val="24"/>
              </w:rPr>
            </w:pPr>
            <w:r w:rsidRPr="00D005D0">
              <w:rPr>
                <w:b/>
                <w:sz w:val="24"/>
                <w:szCs w:val="24"/>
              </w:rPr>
              <w:t>Total</w:t>
            </w:r>
          </w:p>
        </w:tc>
        <w:tc>
          <w:tcPr>
            <w:tcW w:w="1693" w:type="dxa"/>
          </w:tcPr>
          <w:p w14:paraId="3A933BCD" w14:textId="2383F8A8" w:rsidR="00D005D0" w:rsidRPr="00D005D0" w:rsidRDefault="00D005D0" w:rsidP="00D005D0">
            <w:pPr>
              <w:jc w:val="center"/>
              <w:rPr>
                <w:b/>
                <w:sz w:val="24"/>
                <w:szCs w:val="24"/>
              </w:rPr>
            </w:pPr>
            <w:r w:rsidRPr="00D005D0">
              <w:rPr>
                <w:b/>
                <w:sz w:val="24"/>
                <w:szCs w:val="24"/>
              </w:rPr>
              <w:t>40</w:t>
            </w:r>
          </w:p>
        </w:tc>
        <w:tc>
          <w:tcPr>
            <w:tcW w:w="1397" w:type="dxa"/>
          </w:tcPr>
          <w:p w14:paraId="3D69E883" w14:textId="250EE8E7" w:rsidR="00D005D0" w:rsidRPr="00D005D0" w:rsidRDefault="00D005D0" w:rsidP="00D005D0">
            <w:pPr>
              <w:jc w:val="center"/>
              <w:rPr>
                <w:b/>
                <w:sz w:val="24"/>
                <w:szCs w:val="24"/>
              </w:rPr>
            </w:pPr>
            <w:r w:rsidRPr="00D005D0">
              <w:rPr>
                <w:b/>
                <w:sz w:val="24"/>
                <w:szCs w:val="24"/>
              </w:rPr>
              <w:t>40</w:t>
            </w:r>
          </w:p>
        </w:tc>
      </w:tr>
      <w:tr w:rsidR="00D005D0" w:rsidRPr="00D005D0" w14:paraId="450BB87B" w14:textId="77777777" w:rsidTr="00D005D0">
        <w:tc>
          <w:tcPr>
            <w:tcW w:w="846" w:type="dxa"/>
          </w:tcPr>
          <w:p w14:paraId="72110203" w14:textId="77777777" w:rsidR="00D005D0" w:rsidRPr="00D005D0" w:rsidRDefault="00D005D0" w:rsidP="00D005D0">
            <w:pPr>
              <w:jc w:val="center"/>
              <w:rPr>
                <w:b/>
                <w:sz w:val="24"/>
                <w:szCs w:val="24"/>
              </w:rPr>
            </w:pPr>
          </w:p>
        </w:tc>
        <w:tc>
          <w:tcPr>
            <w:tcW w:w="6520" w:type="dxa"/>
          </w:tcPr>
          <w:p w14:paraId="11872846" w14:textId="5144654B" w:rsidR="00D005D0" w:rsidRPr="00D005D0" w:rsidRDefault="00D005D0">
            <w:pPr>
              <w:rPr>
                <w:b/>
                <w:sz w:val="24"/>
                <w:szCs w:val="24"/>
              </w:rPr>
            </w:pPr>
            <w:r w:rsidRPr="00D005D0">
              <w:rPr>
                <w:b/>
                <w:sz w:val="24"/>
                <w:szCs w:val="24"/>
              </w:rPr>
              <w:t>Pass mark</w:t>
            </w:r>
          </w:p>
        </w:tc>
        <w:tc>
          <w:tcPr>
            <w:tcW w:w="1693" w:type="dxa"/>
          </w:tcPr>
          <w:p w14:paraId="0920D096" w14:textId="2ED501C9" w:rsidR="00D005D0" w:rsidRPr="00D005D0" w:rsidRDefault="00D005D0" w:rsidP="00D005D0">
            <w:pPr>
              <w:jc w:val="center"/>
              <w:rPr>
                <w:b/>
                <w:sz w:val="24"/>
                <w:szCs w:val="24"/>
              </w:rPr>
            </w:pPr>
            <w:r w:rsidRPr="00D005D0">
              <w:rPr>
                <w:b/>
                <w:sz w:val="24"/>
                <w:szCs w:val="24"/>
              </w:rPr>
              <w:t>26</w:t>
            </w:r>
          </w:p>
        </w:tc>
        <w:tc>
          <w:tcPr>
            <w:tcW w:w="1397" w:type="dxa"/>
          </w:tcPr>
          <w:p w14:paraId="4AEEC516" w14:textId="1F3BBA1D" w:rsidR="00D005D0" w:rsidRPr="00D005D0" w:rsidRDefault="00D005D0" w:rsidP="00D005D0">
            <w:pPr>
              <w:jc w:val="center"/>
              <w:rPr>
                <w:b/>
                <w:sz w:val="24"/>
                <w:szCs w:val="24"/>
              </w:rPr>
            </w:pPr>
            <w:r w:rsidRPr="00D005D0">
              <w:rPr>
                <w:b/>
                <w:sz w:val="24"/>
                <w:szCs w:val="24"/>
              </w:rPr>
              <w:t>26</w:t>
            </w:r>
          </w:p>
        </w:tc>
      </w:tr>
    </w:tbl>
    <w:p w14:paraId="597BAEE9" w14:textId="77777777" w:rsidR="00E614F9" w:rsidRPr="00E614F9" w:rsidRDefault="00E614F9">
      <w:pPr>
        <w:rPr>
          <w:sz w:val="20"/>
          <w:szCs w:val="20"/>
        </w:rPr>
      </w:pPr>
    </w:p>
    <w:p w14:paraId="7645B72A" w14:textId="77777777" w:rsidR="00E614F9" w:rsidRDefault="00E614F9">
      <w:pPr>
        <w:rPr>
          <w:sz w:val="28"/>
          <w:szCs w:val="28"/>
        </w:rPr>
      </w:pPr>
    </w:p>
    <w:p w14:paraId="2A658246" w14:textId="77777777" w:rsidR="00E614F9" w:rsidRDefault="00E614F9">
      <w:pPr>
        <w:rPr>
          <w:sz w:val="28"/>
          <w:szCs w:val="28"/>
        </w:rPr>
      </w:pPr>
    </w:p>
    <w:p w14:paraId="1F48F6D9" w14:textId="77777777" w:rsidR="00E614F9" w:rsidRDefault="00E614F9">
      <w:pPr>
        <w:rPr>
          <w:sz w:val="28"/>
          <w:szCs w:val="28"/>
        </w:rPr>
      </w:pPr>
    </w:p>
    <w:p w14:paraId="1BEFD161" w14:textId="13437E17" w:rsidR="00E614F9" w:rsidRDefault="00E614F9">
      <w:pPr>
        <w:rPr>
          <w:b/>
          <w:sz w:val="28"/>
          <w:szCs w:val="28"/>
        </w:rPr>
      </w:pPr>
      <w:r>
        <w:rPr>
          <w:sz w:val="28"/>
          <w:szCs w:val="28"/>
        </w:rPr>
        <w:br w:type="page"/>
      </w:r>
    </w:p>
    <w:p w14:paraId="0A8941CF" w14:textId="3FF7AE8B" w:rsidR="00933C2F" w:rsidRPr="002D66FE" w:rsidRDefault="00933C2F" w:rsidP="003B03BF">
      <w:pPr>
        <w:pStyle w:val="BCSHead"/>
        <w:pageBreakBefore/>
        <w:ind w:left="357" w:hanging="357"/>
        <w:rPr>
          <w:sz w:val="28"/>
          <w:szCs w:val="28"/>
        </w:rPr>
      </w:pPr>
      <w:r w:rsidRPr="002D66FE">
        <w:rPr>
          <w:sz w:val="28"/>
          <w:szCs w:val="28"/>
        </w:rPr>
        <w:lastRenderedPageBreak/>
        <w:t>Architecture and Architects</w:t>
      </w:r>
      <w:r w:rsidR="00B91067" w:rsidRPr="002D66FE">
        <w:rPr>
          <w:sz w:val="28"/>
          <w:szCs w:val="28"/>
        </w:rPr>
        <w:t xml:space="preserve"> </w:t>
      </w:r>
    </w:p>
    <w:p w14:paraId="37CDE533" w14:textId="77777777" w:rsidR="00B91067" w:rsidRPr="003502A0" w:rsidRDefault="00933C2F" w:rsidP="00B91067">
      <w:pPr>
        <w:pStyle w:val="ListParagraph"/>
        <w:numPr>
          <w:ilvl w:val="1"/>
          <w:numId w:val="1"/>
        </w:numPr>
        <w:rPr>
          <w:sz w:val="20"/>
          <w:szCs w:val="20"/>
        </w:rPr>
      </w:pPr>
      <w:r w:rsidRPr="003502A0">
        <w:rPr>
          <w:b/>
          <w:sz w:val="20"/>
          <w:szCs w:val="20"/>
        </w:rPr>
        <w:t>Granularity</w:t>
      </w:r>
      <w:r w:rsidRPr="003502A0">
        <w:rPr>
          <w:sz w:val="20"/>
          <w:szCs w:val="20"/>
        </w:rPr>
        <w:t xml:space="preserve"> – Enterprise, Solution, Software</w:t>
      </w:r>
    </w:p>
    <w:p w14:paraId="19B84343" w14:textId="1A833D28" w:rsidR="00933C2F" w:rsidRPr="003502A0" w:rsidRDefault="00933C2F" w:rsidP="00B91067">
      <w:pPr>
        <w:pStyle w:val="ListParagraph"/>
        <w:numPr>
          <w:ilvl w:val="1"/>
          <w:numId w:val="1"/>
        </w:numPr>
        <w:rPr>
          <w:sz w:val="20"/>
          <w:szCs w:val="20"/>
        </w:rPr>
      </w:pPr>
      <w:r w:rsidRPr="003502A0">
        <w:rPr>
          <w:b/>
          <w:sz w:val="20"/>
          <w:szCs w:val="20"/>
        </w:rPr>
        <w:t>Primary Domains</w:t>
      </w:r>
      <w:r w:rsidRPr="003502A0">
        <w:rPr>
          <w:sz w:val="20"/>
          <w:szCs w:val="20"/>
        </w:rPr>
        <w:t xml:space="preserve"> – Business, Data, Applications, Infrastructure</w:t>
      </w:r>
    </w:p>
    <w:p w14:paraId="43149AD2" w14:textId="77777777" w:rsidR="00B91067" w:rsidRPr="003502A0" w:rsidRDefault="00933C2F" w:rsidP="00B91067">
      <w:pPr>
        <w:pStyle w:val="ListParagraph"/>
        <w:numPr>
          <w:ilvl w:val="1"/>
          <w:numId w:val="1"/>
        </w:numPr>
        <w:rPr>
          <w:sz w:val="20"/>
          <w:szCs w:val="20"/>
        </w:rPr>
      </w:pPr>
      <w:r w:rsidRPr="003502A0">
        <w:rPr>
          <w:b/>
          <w:sz w:val="20"/>
          <w:szCs w:val="20"/>
        </w:rPr>
        <w:t>Other Domains</w:t>
      </w:r>
      <w:r w:rsidRPr="003502A0">
        <w:rPr>
          <w:sz w:val="20"/>
          <w:szCs w:val="20"/>
        </w:rPr>
        <w:t xml:space="preserve"> – Information, Information systems, Software, Security, Hierarchical, Platform</w:t>
      </w:r>
    </w:p>
    <w:p w14:paraId="1CFF8BD2" w14:textId="77777777" w:rsidR="00B91067" w:rsidRPr="003502A0" w:rsidRDefault="00933C2F" w:rsidP="00B91067">
      <w:pPr>
        <w:pStyle w:val="ListParagraph"/>
        <w:numPr>
          <w:ilvl w:val="1"/>
          <w:numId w:val="1"/>
        </w:numPr>
        <w:rPr>
          <w:sz w:val="20"/>
          <w:szCs w:val="20"/>
        </w:rPr>
      </w:pPr>
      <w:r w:rsidRPr="003502A0">
        <w:rPr>
          <w:b/>
          <w:sz w:val="20"/>
          <w:szCs w:val="20"/>
        </w:rPr>
        <w:t>Roles</w:t>
      </w:r>
      <w:r w:rsidRPr="003502A0">
        <w:rPr>
          <w:sz w:val="20"/>
          <w:szCs w:val="20"/>
        </w:rPr>
        <w:t xml:space="preserve"> – Enterprise architect, solution architect</w:t>
      </w:r>
    </w:p>
    <w:p w14:paraId="514DDECB" w14:textId="77777777" w:rsidR="00B91067" w:rsidRPr="003502A0" w:rsidRDefault="00933C2F" w:rsidP="00B91067">
      <w:pPr>
        <w:pStyle w:val="ListParagraph"/>
        <w:numPr>
          <w:ilvl w:val="1"/>
          <w:numId w:val="1"/>
        </w:numPr>
        <w:rPr>
          <w:sz w:val="20"/>
          <w:szCs w:val="20"/>
        </w:rPr>
      </w:pPr>
      <w:r w:rsidRPr="003502A0">
        <w:rPr>
          <w:b/>
          <w:sz w:val="20"/>
          <w:szCs w:val="20"/>
        </w:rPr>
        <w:t>Knowledge</w:t>
      </w:r>
      <w:r w:rsidRPr="003502A0">
        <w:rPr>
          <w:sz w:val="20"/>
          <w:szCs w:val="20"/>
        </w:rPr>
        <w:t xml:space="preserve"> – business and technical goals, business and technical environment, technical knowledge, methodology knowledge, requirements, analysis, innovation, leadership, stakeholder management, communication, political, soft, project management, commercial, risk</w:t>
      </w:r>
    </w:p>
    <w:p w14:paraId="746CE8D0" w14:textId="703F8E95" w:rsidR="00933C2F" w:rsidRPr="003502A0" w:rsidRDefault="00933C2F" w:rsidP="00B91067">
      <w:pPr>
        <w:pStyle w:val="ListParagraph"/>
        <w:numPr>
          <w:ilvl w:val="1"/>
          <w:numId w:val="1"/>
        </w:numPr>
        <w:rPr>
          <w:sz w:val="20"/>
          <w:szCs w:val="20"/>
        </w:rPr>
      </w:pPr>
      <w:r w:rsidRPr="003502A0">
        <w:rPr>
          <w:b/>
          <w:sz w:val="20"/>
          <w:szCs w:val="20"/>
        </w:rPr>
        <w:t>Enterprise</w:t>
      </w:r>
      <w:r w:rsidRPr="003502A0">
        <w:rPr>
          <w:sz w:val="20"/>
          <w:szCs w:val="20"/>
        </w:rPr>
        <w:t xml:space="preserve"> – offers services, via divisions which offer services to each other</w:t>
      </w:r>
    </w:p>
    <w:p w14:paraId="21DCC8BA" w14:textId="379366C5" w:rsidR="002D66FE" w:rsidRPr="00F1069F" w:rsidRDefault="00933C2F" w:rsidP="00F1069F">
      <w:pPr>
        <w:pStyle w:val="ListParagraph"/>
        <w:numPr>
          <w:ilvl w:val="1"/>
          <w:numId w:val="1"/>
        </w:numPr>
      </w:pPr>
      <w:r w:rsidRPr="003502A0">
        <w:rPr>
          <w:b/>
          <w:sz w:val="20"/>
          <w:szCs w:val="20"/>
        </w:rPr>
        <w:t>Application</w:t>
      </w:r>
      <w:r w:rsidRPr="003502A0">
        <w:rPr>
          <w:sz w:val="20"/>
          <w:szCs w:val="20"/>
        </w:rPr>
        <w:t xml:space="preserve"> – </w:t>
      </w:r>
      <w:r w:rsidRPr="00F1069F">
        <w:rPr>
          <w:sz w:val="20"/>
          <w:szCs w:val="20"/>
        </w:rPr>
        <w:t>offers services, via components, provide services to each other</w:t>
      </w:r>
    </w:p>
    <w:p w14:paraId="7C54E2E8" w14:textId="593E3B49" w:rsidR="002D66FE" w:rsidRPr="00F1069F" w:rsidRDefault="002D66FE" w:rsidP="00F1069F">
      <w:pPr>
        <w:pStyle w:val="Heading2"/>
        <w:ind w:left="-5"/>
        <w:rPr>
          <w:rFonts w:asciiTheme="minorHAnsi" w:eastAsiaTheme="minorHAnsi" w:hAnsiTheme="minorHAnsi" w:cstheme="minorBidi"/>
          <w:b w:val="0"/>
          <w:color w:val="auto"/>
          <w:sz w:val="24"/>
          <w:szCs w:val="24"/>
          <w:lang w:eastAsia="en-US"/>
        </w:rPr>
      </w:pPr>
      <w:r w:rsidRPr="002D66FE">
        <w:rPr>
          <w:rFonts w:asciiTheme="minorHAnsi" w:eastAsiaTheme="minorHAnsi" w:hAnsiTheme="minorHAnsi" w:cstheme="minorBidi"/>
          <w:color w:val="auto"/>
          <w:sz w:val="24"/>
          <w:szCs w:val="24"/>
          <w:lang w:eastAsia="en-US"/>
        </w:rPr>
        <w:t xml:space="preserve">Foundation Learning Objectives </w:t>
      </w:r>
      <w:r w:rsidR="00F1069F">
        <w:rPr>
          <w:rFonts w:asciiTheme="minorHAnsi" w:eastAsiaTheme="minorHAnsi" w:hAnsiTheme="minorHAnsi" w:cstheme="minorBidi"/>
          <w:color w:val="auto"/>
          <w:sz w:val="24"/>
          <w:szCs w:val="24"/>
          <w:lang w:eastAsia="en-US"/>
        </w:rPr>
        <w:br/>
      </w:r>
      <w:r w:rsidRPr="00F1069F">
        <w:rPr>
          <w:rFonts w:asciiTheme="minorHAnsi" w:hAnsiTheme="minorHAnsi"/>
          <w:b w:val="0"/>
          <w:sz w:val="20"/>
          <w:szCs w:val="20"/>
        </w:rPr>
        <w:t xml:space="preserve">Recognise the ways base terms like architecture, system, structure, behaviour, interface, service and function are used in the BCS reference model (and so, examination question wording). </w:t>
      </w:r>
    </w:p>
    <w:p w14:paraId="5F91D9D6" w14:textId="77777777" w:rsidR="002D66FE" w:rsidRPr="002D66FE" w:rsidRDefault="002D66FE" w:rsidP="002D66FE">
      <w:pPr>
        <w:spacing w:after="0"/>
        <w:rPr>
          <w:sz w:val="20"/>
          <w:szCs w:val="20"/>
        </w:rPr>
      </w:pPr>
      <w:r w:rsidRPr="002D66FE">
        <w:rPr>
          <w:sz w:val="20"/>
          <w:szCs w:val="20"/>
        </w:rPr>
        <w:t xml:space="preserve"> </w:t>
      </w:r>
    </w:p>
    <w:p w14:paraId="1D6C4151" w14:textId="1DEE63D9" w:rsidR="002D66FE" w:rsidRDefault="002D66FE" w:rsidP="002D66FE">
      <w:pPr>
        <w:spacing w:after="0"/>
        <w:rPr>
          <w:b/>
          <w:sz w:val="20"/>
          <w:szCs w:val="20"/>
        </w:rPr>
      </w:pPr>
      <w:r w:rsidRPr="002D66FE">
        <w:rPr>
          <w:b/>
          <w:sz w:val="24"/>
          <w:szCs w:val="24"/>
        </w:rPr>
        <w:t xml:space="preserve">Intermediate Learning Objectives </w:t>
      </w:r>
      <w:r w:rsidR="0055313E">
        <w:rPr>
          <w:b/>
          <w:sz w:val="24"/>
          <w:szCs w:val="24"/>
        </w:rPr>
        <w:t>(4 questions)</w:t>
      </w:r>
      <w:r>
        <w:rPr>
          <w:b/>
          <w:sz w:val="24"/>
          <w:szCs w:val="24"/>
        </w:rPr>
        <w:br/>
      </w:r>
      <w:r w:rsidRPr="002D66FE">
        <w:rPr>
          <w:b/>
          <w:sz w:val="20"/>
          <w:szCs w:val="20"/>
        </w:rPr>
        <w:t>Architecture granularity</w:t>
      </w:r>
    </w:p>
    <w:p w14:paraId="28EEA11F" w14:textId="3FA11256" w:rsidR="002D66FE" w:rsidRPr="002D66FE" w:rsidRDefault="002D66FE" w:rsidP="002D66FE">
      <w:pPr>
        <w:spacing w:after="0"/>
        <w:rPr>
          <w:b/>
          <w:sz w:val="20"/>
          <w:szCs w:val="20"/>
        </w:rPr>
      </w:pPr>
      <w:r w:rsidRPr="002D66FE">
        <w:rPr>
          <w:sz w:val="20"/>
          <w:szCs w:val="20"/>
        </w:rPr>
        <w:t xml:space="preserve">Distinguish the following three levels of granularity in architecture definition: Enterprise, Solution(s) and Software. </w:t>
      </w:r>
    </w:p>
    <w:p w14:paraId="78684426" w14:textId="2C0E6763" w:rsidR="002D66FE" w:rsidRPr="002D66FE" w:rsidRDefault="002D66FE" w:rsidP="002D66FE">
      <w:pPr>
        <w:spacing w:after="0"/>
        <w:rPr>
          <w:b/>
          <w:sz w:val="20"/>
          <w:szCs w:val="20"/>
        </w:rPr>
      </w:pPr>
      <w:r w:rsidRPr="002D66FE">
        <w:rPr>
          <w:b/>
          <w:sz w:val="20"/>
          <w:szCs w:val="20"/>
        </w:rPr>
        <w:t xml:space="preserve">Architecture domains </w:t>
      </w:r>
    </w:p>
    <w:p w14:paraId="47812470" w14:textId="35B4ADA5" w:rsidR="002D66FE" w:rsidRPr="002D66FE" w:rsidRDefault="002D66FE" w:rsidP="00292774">
      <w:pPr>
        <w:spacing w:after="0"/>
        <w:rPr>
          <w:sz w:val="20"/>
          <w:szCs w:val="20"/>
        </w:rPr>
      </w:pPr>
      <w:r w:rsidRPr="002D66FE">
        <w:rPr>
          <w:sz w:val="20"/>
          <w:szCs w:val="20"/>
        </w:rPr>
        <w:t xml:space="preserve">Recognise the need for separation of concerns.  Recognise that architecture descriptions are sliced into high-level views to address the separate concerns of different stakeholders.  Distinguish the following four broad perspectives: Business, Information/Data, Applications and Technology/Infrastructure. </w:t>
      </w:r>
      <w:r w:rsidRPr="002D66FE">
        <w:rPr>
          <w:sz w:val="20"/>
          <w:szCs w:val="20"/>
        </w:rPr>
        <w:br/>
      </w:r>
      <w:r w:rsidRPr="002D66FE">
        <w:rPr>
          <w:b/>
          <w:sz w:val="20"/>
          <w:szCs w:val="20"/>
        </w:rPr>
        <w:t xml:space="preserve">Hierarchical or layered architecture </w:t>
      </w:r>
      <w:r w:rsidRPr="002D66FE">
        <w:rPr>
          <w:b/>
          <w:sz w:val="20"/>
          <w:szCs w:val="20"/>
        </w:rPr>
        <w:br/>
      </w:r>
      <w:r w:rsidRPr="002D66FE">
        <w:rPr>
          <w:sz w:val="20"/>
          <w:szCs w:val="20"/>
        </w:rPr>
        <w:t xml:space="preserve">Recognise division into layers as a fundamental and widely-used technique of architecture and design.  Recognise how the architecture domains (above) may be regarded as layers. </w:t>
      </w:r>
      <w:r w:rsidRPr="002D66FE">
        <w:rPr>
          <w:sz w:val="20"/>
          <w:szCs w:val="20"/>
        </w:rPr>
        <w:br/>
      </w:r>
      <w:r w:rsidRPr="002D66FE">
        <w:rPr>
          <w:b/>
          <w:sz w:val="20"/>
          <w:szCs w:val="20"/>
        </w:rPr>
        <w:t xml:space="preserve">Architect roles, goals and skills </w:t>
      </w:r>
      <w:r w:rsidRPr="002D66FE">
        <w:rPr>
          <w:b/>
          <w:sz w:val="20"/>
          <w:szCs w:val="20"/>
        </w:rPr>
        <w:br/>
      </w:r>
      <w:r w:rsidRPr="002D66FE">
        <w:rPr>
          <w:sz w:val="20"/>
          <w:szCs w:val="20"/>
        </w:rPr>
        <w:t xml:space="preserve">List a variety of architect roles.  Distinguish the goals of enterprise architects and solution architects. List some knowledge and skills required for those roles. </w:t>
      </w:r>
      <w:r w:rsidRPr="002D66FE">
        <w:rPr>
          <w:sz w:val="20"/>
          <w:szCs w:val="20"/>
        </w:rPr>
        <w:br/>
      </w:r>
      <w:r w:rsidRPr="002D66FE">
        <w:rPr>
          <w:sz w:val="20"/>
          <w:szCs w:val="20"/>
        </w:rPr>
        <w:br/>
      </w:r>
      <w:r w:rsidRPr="002D66FE">
        <w:rPr>
          <w:b/>
          <w:sz w:val="24"/>
          <w:szCs w:val="24"/>
        </w:rPr>
        <w:t xml:space="preserve">Practitioner Learning Objectives </w:t>
      </w:r>
      <w:r w:rsidR="0055313E">
        <w:rPr>
          <w:b/>
          <w:sz w:val="24"/>
          <w:szCs w:val="24"/>
        </w:rPr>
        <w:t>(0 questions)</w:t>
      </w:r>
      <w:r w:rsidRPr="002D66FE">
        <w:rPr>
          <w:b/>
          <w:sz w:val="20"/>
          <w:szCs w:val="20"/>
        </w:rPr>
        <w:br/>
      </w:r>
      <w:r w:rsidRPr="002D66FE">
        <w:rPr>
          <w:sz w:val="20"/>
          <w:szCs w:val="20"/>
        </w:rPr>
        <w:t xml:space="preserve">Discuss the practical use of the concepts above and apply them a case study. </w:t>
      </w:r>
      <w:r w:rsidRPr="002D66FE">
        <w:rPr>
          <w:sz w:val="20"/>
          <w:szCs w:val="20"/>
        </w:rPr>
        <w:br/>
        <w:t>Draw analogies between human activity systems and software systems.  Recognise the limits to these analogies.</w:t>
      </w:r>
    </w:p>
    <w:p w14:paraId="5B9D70B1" w14:textId="367EAD06" w:rsidR="003B03BF" w:rsidRPr="002D66FE" w:rsidRDefault="003B03BF">
      <w:pPr>
        <w:rPr>
          <w:sz w:val="20"/>
          <w:szCs w:val="20"/>
        </w:rPr>
      </w:pPr>
      <w:r w:rsidRPr="002D66FE">
        <w:rPr>
          <w:sz w:val="20"/>
          <w:szCs w:val="20"/>
        </w:rPr>
        <w:br w:type="page"/>
      </w:r>
    </w:p>
    <w:p w14:paraId="363F346A" w14:textId="2741394C" w:rsidR="00933C2F" w:rsidRPr="002D66FE" w:rsidRDefault="00933C2F" w:rsidP="003B03BF">
      <w:pPr>
        <w:pStyle w:val="BCSHead"/>
        <w:rPr>
          <w:sz w:val="28"/>
          <w:szCs w:val="28"/>
        </w:rPr>
      </w:pPr>
      <w:r w:rsidRPr="002D66FE">
        <w:rPr>
          <w:sz w:val="28"/>
          <w:szCs w:val="28"/>
        </w:rPr>
        <w:lastRenderedPageBreak/>
        <w:t xml:space="preserve">Architecture </w:t>
      </w:r>
      <w:r w:rsidRPr="002D66FE">
        <w:rPr>
          <w:rStyle w:val="BCSHeadChar"/>
          <w:b/>
          <w:sz w:val="28"/>
          <w:szCs w:val="28"/>
        </w:rPr>
        <w:t>Precursors</w:t>
      </w:r>
      <w:r w:rsidRPr="002D66FE">
        <w:rPr>
          <w:b w:val="0"/>
          <w:sz w:val="28"/>
          <w:szCs w:val="28"/>
        </w:rPr>
        <w:t xml:space="preserve"> </w:t>
      </w:r>
      <w:r w:rsidRPr="002D66FE">
        <w:rPr>
          <w:sz w:val="28"/>
          <w:szCs w:val="28"/>
        </w:rPr>
        <w:t>(requirements and context)</w:t>
      </w:r>
    </w:p>
    <w:p w14:paraId="0C3FE809" w14:textId="7F6218F3" w:rsidR="00933C2F" w:rsidRPr="003502A0" w:rsidRDefault="00933C2F" w:rsidP="00933C2F">
      <w:pPr>
        <w:pStyle w:val="ListParagraph"/>
        <w:numPr>
          <w:ilvl w:val="1"/>
          <w:numId w:val="1"/>
        </w:numPr>
        <w:rPr>
          <w:i/>
          <w:color w:val="2E74B5" w:themeColor="accent5" w:themeShade="BF"/>
          <w:sz w:val="20"/>
          <w:szCs w:val="20"/>
        </w:rPr>
      </w:pPr>
      <w:r w:rsidRPr="003502A0">
        <w:rPr>
          <w:b/>
          <w:i/>
          <w:color w:val="2E74B5" w:themeColor="accent5" w:themeShade="BF"/>
          <w:sz w:val="20"/>
          <w:szCs w:val="20"/>
        </w:rPr>
        <w:t xml:space="preserve">Stakeholders </w:t>
      </w:r>
      <w:r w:rsidRPr="003502A0">
        <w:rPr>
          <w:i/>
          <w:color w:val="2E74B5" w:themeColor="accent5" w:themeShade="BF"/>
          <w:sz w:val="20"/>
          <w:szCs w:val="20"/>
        </w:rPr>
        <w:t>– sponsors, concerns</w:t>
      </w:r>
    </w:p>
    <w:p w14:paraId="71642999" w14:textId="3E16582A" w:rsidR="00933C2F" w:rsidRPr="003502A0" w:rsidRDefault="00933C2F" w:rsidP="00933C2F">
      <w:pPr>
        <w:pStyle w:val="ListParagraph"/>
        <w:numPr>
          <w:ilvl w:val="1"/>
          <w:numId w:val="1"/>
        </w:numPr>
        <w:rPr>
          <w:i/>
          <w:color w:val="2E74B5" w:themeColor="accent5" w:themeShade="BF"/>
          <w:sz w:val="20"/>
          <w:szCs w:val="20"/>
        </w:rPr>
      </w:pPr>
      <w:r w:rsidRPr="003502A0">
        <w:rPr>
          <w:b/>
          <w:i/>
          <w:color w:val="2E74B5" w:themeColor="accent5" w:themeShade="BF"/>
          <w:sz w:val="20"/>
          <w:szCs w:val="20"/>
        </w:rPr>
        <w:t>Architect stakeholders</w:t>
      </w:r>
      <w:r w:rsidRPr="003502A0">
        <w:rPr>
          <w:i/>
          <w:color w:val="2E74B5" w:themeColor="accent5" w:themeShade="BF"/>
          <w:sz w:val="20"/>
          <w:szCs w:val="20"/>
        </w:rPr>
        <w:t xml:space="preserve"> – owners, managers, buyers, suppliers, designers, users, operators and maintainers</w:t>
      </w:r>
    </w:p>
    <w:p w14:paraId="7A41142D" w14:textId="49D2DA1A" w:rsidR="00933C2F" w:rsidRPr="003502A0" w:rsidRDefault="00520354" w:rsidP="00933C2F">
      <w:pPr>
        <w:pStyle w:val="ListParagraph"/>
        <w:numPr>
          <w:ilvl w:val="1"/>
          <w:numId w:val="1"/>
        </w:numPr>
        <w:rPr>
          <w:sz w:val="20"/>
          <w:szCs w:val="20"/>
        </w:rPr>
      </w:pPr>
      <w:r w:rsidRPr="003502A0">
        <w:rPr>
          <w:b/>
          <w:sz w:val="20"/>
          <w:szCs w:val="20"/>
        </w:rPr>
        <w:t>Drivers</w:t>
      </w:r>
      <w:r w:rsidR="00EB4B1F" w:rsidRPr="003502A0">
        <w:rPr>
          <w:sz w:val="20"/>
          <w:szCs w:val="20"/>
        </w:rPr>
        <w:t xml:space="preserve"> – Internal, External, Competitive</w:t>
      </w:r>
    </w:p>
    <w:p w14:paraId="0445DE60" w14:textId="49EADA95" w:rsidR="00520354" w:rsidRPr="003502A0" w:rsidRDefault="00520354" w:rsidP="00933C2F">
      <w:pPr>
        <w:pStyle w:val="ListParagraph"/>
        <w:numPr>
          <w:ilvl w:val="1"/>
          <w:numId w:val="1"/>
        </w:numPr>
        <w:rPr>
          <w:sz w:val="20"/>
          <w:szCs w:val="20"/>
        </w:rPr>
      </w:pPr>
      <w:r w:rsidRPr="003502A0">
        <w:rPr>
          <w:b/>
          <w:sz w:val="20"/>
          <w:szCs w:val="20"/>
        </w:rPr>
        <w:t>Aims</w:t>
      </w:r>
      <w:r w:rsidRPr="003502A0">
        <w:rPr>
          <w:sz w:val="20"/>
          <w:szCs w:val="20"/>
        </w:rPr>
        <w:t xml:space="preserve"> – Goal, Objective, Requirement</w:t>
      </w:r>
    </w:p>
    <w:p w14:paraId="70C6DA16" w14:textId="53FDC7E7" w:rsidR="00520354" w:rsidRPr="003502A0" w:rsidRDefault="00520354" w:rsidP="00933C2F">
      <w:pPr>
        <w:pStyle w:val="ListParagraph"/>
        <w:numPr>
          <w:ilvl w:val="1"/>
          <w:numId w:val="1"/>
        </w:numPr>
        <w:rPr>
          <w:b/>
          <w:sz w:val="20"/>
          <w:szCs w:val="20"/>
        </w:rPr>
      </w:pPr>
      <w:r w:rsidRPr="003502A0">
        <w:rPr>
          <w:b/>
          <w:sz w:val="20"/>
          <w:szCs w:val="20"/>
        </w:rPr>
        <w:t>Balanced Scorecard</w:t>
      </w:r>
    </w:p>
    <w:p w14:paraId="5620E1C7" w14:textId="44B6B741" w:rsidR="00520354" w:rsidRPr="003502A0" w:rsidRDefault="00520354" w:rsidP="00933C2F">
      <w:pPr>
        <w:pStyle w:val="ListParagraph"/>
        <w:numPr>
          <w:ilvl w:val="1"/>
          <w:numId w:val="1"/>
        </w:numPr>
        <w:rPr>
          <w:sz w:val="20"/>
          <w:szCs w:val="20"/>
        </w:rPr>
      </w:pPr>
      <w:r w:rsidRPr="003502A0">
        <w:rPr>
          <w:b/>
          <w:sz w:val="20"/>
          <w:szCs w:val="20"/>
        </w:rPr>
        <w:t>SMART</w:t>
      </w:r>
      <w:r w:rsidR="00EB4B1F" w:rsidRPr="003502A0">
        <w:rPr>
          <w:sz w:val="20"/>
          <w:szCs w:val="20"/>
        </w:rPr>
        <w:t xml:space="preserve"> – Specific, Measurable, Actionable, Realistic, Time Bound</w:t>
      </w:r>
    </w:p>
    <w:p w14:paraId="45263A6D" w14:textId="650FDCFE" w:rsidR="00520354" w:rsidRPr="003502A0" w:rsidRDefault="00520354" w:rsidP="00933C2F">
      <w:pPr>
        <w:pStyle w:val="ListParagraph"/>
        <w:numPr>
          <w:ilvl w:val="1"/>
          <w:numId w:val="1"/>
        </w:numPr>
        <w:rPr>
          <w:sz w:val="20"/>
          <w:szCs w:val="20"/>
        </w:rPr>
      </w:pPr>
      <w:r w:rsidRPr="003502A0">
        <w:rPr>
          <w:b/>
          <w:sz w:val="20"/>
          <w:szCs w:val="20"/>
        </w:rPr>
        <w:t>Directives</w:t>
      </w:r>
      <w:r w:rsidRPr="003502A0">
        <w:rPr>
          <w:sz w:val="20"/>
          <w:szCs w:val="20"/>
        </w:rPr>
        <w:t xml:space="preserve"> – Principle, Policy, Business Rule</w:t>
      </w:r>
    </w:p>
    <w:p w14:paraId="1EECFB9C" w14:textId="37C9BE49" w:rsidR="00520354" w:rsidRPr="003502A0" w:rsidRDefault="009C2B4C" w:rsidP="00933C2F">
      <w:pPr>
        <w:pStyle w:val="ListParagraph"/>
        <w:numPr>
          <w:ilvl w:val="1"/>
          <w:numId w:val="1"/>
        </w:numPr>
        <w:rPr>
          <w:sz w:val="20"/>
          <w:szCs w:val="20"/>
        </w:rPr>
      </w:pPr>
      <w:r w:rsidRPr="003502A0">
        <w:rPr>
          <w:sz w:val="20"/>
          <w:szCs w:val="20"/>
        </w:rPr>
        <w:t>Business Mission</w:t>
      </w:r>
    </w:p>
    <w:p w14:paraId="6B3658A4" w14:textId="6EA3E072" w:rsidR="009C2B4C" w:rsidRPr="003502A0" w:rsidRDefault="009C2B4C" w:rsidP="009C2B4C">
      <w:pPr>
        <w:pStyle w:val="ListParagraph"/>
        <w:numPr>
          <w:ilvl w:val="1"/>
          <w:numId w:val="1"/>
        </w:numPr>
        <w:rPr>
          <w:sz w:val="20"/>
          <w:szCs w:val="20"/>
        </w:rPr>
      </w:pPr>
      <w:r w:rsidRPr="003502A0">
        <w:rPr>
          <w:b/>
          <w:sz w:val="20"/>
          <w:szCs w:val="20"/>
        </w:rPr>
        <w:t>Business Vision</w:t>
      </w:r>
      <w:r w:rsidRPr="003502A0">
        <w:rPr>
          <w:sz w:val="20"/>
          <w:szCs w:val="20"/>
        </w:rPr>
        <w:t xml:space="preserve"> – Aspirational target state to achieve goals</w:t>
      </w:r>
      <w:bookmarkStart w:id="0" w:name="_GoBack"/>
      <w:bookmarkEnd w:id="0"/>
      <w:r w:rsidRPr="003502A0">
        <w:rPr>
          <w:sz w:val="20"/>
          <w:szCs w:val="20"/>
        </w:rPr>
        <w:t>, may be a guide or specific desired outcome.</w:t>
      </w:r>
    </w:p>
    <w:p w14:paraId="1418D84D" w14:textId="29DBAADB" w:rsidR="009C2B4C" w:rsidRPr="003502A0" w:rsidRDefault="009C2B4C" w:rsidP="009C2B4C">
      <w:pPr>
        <w:pStyle w:val="ListParagraph"/>
        <w:numPr>
          <w:ilvl w:val="1"/>
          <w:numId w:val="1"/>
        </w:numPr>
        <w:rPr>
          <w:sz w:val="20"/>
          <w:szCs w:val="20"/>
        </w:rPr>
      </w:pPr>
      <w:r w:rsidRPr="003502A0">
        <w:rPr>
          <w:b/>
          <w:sz w:val="20"/>
          <w:szCs w:val="20"/>
        </w:rPr>
        <w:t>Mission Statement</w:t>
      </w:r>
      <w:r w:rsidRPr="003502A0">
        <w:rPr>
          <w:sz w:val="20"/>
          <w:szCs w:val="20"/>
        </w:rPr>
        <w:t xml:space="preserve"> – Mission, Vision, Main Goals, and Values</w:t>
      </w:r>
    </w:p>
    <w:p w14:paraId="439B14B8" w14:textId="28B3C844" w:rsidR="009C2B4C" w:rsidRPr="003502A0" w:rsidRDefault="009C2B4C" w:rsidP="00933C2F">
      <w:pPr>
        <w:pStyle w:val="ListParagraph"/>
        <w:numPr>
          <w:ilvl w:val="1"/>
          <w:numId w:val="1"/>
        </w:numPr>
        <w:rPr>
          <w:sz w:val="20"/>
          <w:szCs w:val="20"/>
        </w:rPr>
      </w:pPr>
      <w:r w:rsidRPr="003502A0">
        <w:rPr>
          <w:b/>
          <w:sz w:val="20"/>
          <w:szCs w:val="20"/>
        </w:rPr>
        <w:t>Target Solution Hierarchy</w:t>
      </w:r>
      <w:r w:rsidRPr="003502A0">
        <w:rPr>
          <w:sz w:val="20"/>
          <w:szCs w:val="20"/>
        </w:rPr>
        <w:t xml:space="preserve"> – Vision, Outline, To Be Built</w:t>
      </w:r>
    </w:p>
    <w:p w14:paraId="647694A9" w14:textId="0E98A885" w:rsidR="009C2B4C" w:rsidRPr="003502A0" w:rsidRDefault="009C2B4C" w:rsidP="00933C2F">
      <w:pPr>
        <w:pStyle w:val="ListParagraph"/>
        <w:numPr>
          <w:ilvl w:val="1"/>
          <w:numId w:val="1"/>
        </w:numPr>
        <w:rPr>
          <w:sz w:val="20"/>
          <w:szCs w:val="20"/>
        </w:rPr>
      </w:pPr>
      <w:r w:rsidRPr="003502A0">
        <w:rPr>
          <w:b/>
          <w:sz w:val="20"/>
          <w:szCs w:val="20"/>
        </w:rPr>
        <w:t>Plans</w:t>
      </w:r>
      <w:r w:rsidRPr="003502A0">
        <w:rPr>
          <w:sz w:val="20"/>
          <w:szCs w:val="20"/>
        </w:rPr>
        <w:t xml:space="preserve"> – Strategy, Programme, Project</w:t>
      </w:r>
    </w:p>
    <w:p w14:paraId="1185B868" w14:textId="4C2F7CDC" w:rsidR="009C2B4C" w:rsidRPr="003502A0" w:rsidRDefault="009C2B4C" w:rsidP="00933C2F">
      <w:pPr>
        <w:pStyle w:val="ListParagraph"/>
        <w:numPr>
          <w:ilvl w:val="1"/>
          <w:numId w:val="1"/>
        </w:numPr>
        <w:rPr>
          <w:sz w:val="20"/>
          <w:szCs w:val="20"/>
        </w:rPr>
      </w:pPr>
      <w:r w:rsidRPr="003502A0">
        <w:rPr>
          <w:b/>
          <w:sz w:val="20"/>
          <w:szCs w:val="20"/>
        </w:rPr>
        <w:t>Standards</w:t>
      </w:r>
      <w:r w:rsidRPr="003502A0">
        <w:rPr>
          <w:sz w:val="20"/>
          <w:szCs w:val="20"/>
        </w:rPr>
        <w:t xml:space="preserve"> – Bodies, Enterprise Standards Information Base (SIB), Profile, Profiling</w:t>
      </w:r>
    </w:p>
    <w:p w14:paraId="54D5D691" w14:textId="6536D855" w:rsidR="009C2B4C" w:rsidRPr="003502A0" w:rsidRDefault="009C2B4C" w:rsidP="00933C2F">
      <w:pPr>
        <w:pStyle w:val="ListParagraph"/>
        <w:numPr>
          <w:ilvl w:val="1"/>
          <w:numId w:val="1"/>
        </w:numPr>
        <w:rPr>
          <w:sz w:val="20"/>
          <w:szCs w:val="20"/>
        </w:rPr>
      </w:pPr>
      <w:r w:rsidRPr="003502A0">
        <w:rPr>
          <w:b/>
          <w:sz w:val="20"/>
          <w:szCs w:val="20"/>
        </w:rPr>
        <w:t>Scope of Architecture Work</w:t>
      </w:r>
      <w:r w:rsidRPr="003502A0">
        <w:rPr>
          <w:sz w:val="20"/>
          <w:szCs w:val="20"/>
        </w:rPr>
        <w:t xml:space="preserve"> – Breadth, Focus, Depth, Constraints</w:t>
      </w:r>
    </w:p>
    <w:p w14:paraId="041628A6" w14:textId="3C99D4D6" w:rsidR="009C2B4C" w:rsidRPr="003502A0" w:rsidRDefault="009C2B4C" w:rsidP="00933C2F">
      <w:pPr>
        <w:pStyle w:val="ListParagraph"/>
        <w:numPr>
          <w:ilvl w:val="1"/>
          <w:numId w:val="1"/>
        </w:numPr>
        <w:rPr>
          <w:sz w:val="20"/>
          <w:szCs w:val="20"/>
        </w:rPr>
      </w:pPr>
      <w:r w:rsidRPr="003502A0">
        <w:rPr>
          <w:b/>
          <w:sz w:val="20"/>
          <w:szCs w:val="20"/>
        </w:rPr>
        <w:t>Context Diagram</w:t>
      </w:r>
      <w:r w:rsidRPr="003502A0">
        <w:rPr>
          <w:sz w:val="20"/>
          <w:szCs w:val="20"/>
        </w:rPr>
        <w:t xml:space="preserve"> – Systems Black Box, Entity – Actor, Role</w:t>
      </w:r>
    </w:p>
    <w:p w14:paraId="7486EE4E" w14:textId="3D00F180" w:rsidR="009C2B4C" w:rsidRPr="003502A0" w:rsidRDefault="009C2B4C" w:rsidP="00933C2F">
      <w:pPr>
        <w:pStyle w:val="ListParagraph"/>
        <w:numPr>
          <w:ilvl w:val="1"/>
          <w:numId w:val="1"/>
        </w:numPr>
        <w:rPr>
          <w:sz w:val="20"/>
          <w:szCs w:val="20"/>
        </w:rPr>
      </w:pPr>
      <w:r w:rsidRPr="003502A0">
        <w:rPr>
          <w:b/>
          <w:sz w:val="20"/>
          <w:szCs w:val="20"/>
        </w:rPr>
        <w:t>Requirements</w:t>
      </w:r>
      <w:r w:rsidR="00EB4B1F" w:rsidRPr="003502A0">
        <w:rPr>
          <w:b/>
          <w:sz w:val="20"/>
          <w:szCs w:val="20"/>
        </w:rPr>
        <w:t xml:space="preserve"> </w:t>
      </w:r>
      <w:r w:rsidR="00EB4B1F" w:rsidRPr="003502A0">
        <w:rPr>
          <w:sz w:val="20"/>
          <w:szCs w:val="20"/>
        </w:rPr>
        <w:t>-</w:t>
      </w:r>
      <w:r w:rsidRPr="003502A0">
        <w:rPr>
          <w:sz w:val="20"/>
          <w:szCs w:val="20"/>
        </w:rPr>
        <w:t xml:space="preserve"> Requirements Statement, Functional, Audit, Non-functional, </w:t>
      </w:r>
      <w:r w:rsidR="00D43B64" w:rsidRPr="003502A0">
        <w:rPr>
          <w:sz w:val="20"/>
          <w:szCs w:val="20"/>
        </w:rPr>
        <w:t xml:space="preserve">Performance, Availability, Recoverability, Reliability, Integrity, Scalability, Security, Serviceability, Usability, Maintainability, </w:t>
      </w:r>
      <w:r w:rsidR="00762A01" w:rsidRPr="003502A0">
        <w:rPr>
          <w:sz w:val="20"/>
          <w:szCs w:val="20"/>
        </w:rPr>
        <w:t>P</w:t>
      </w:r>
      <w:r w:rsidR="00D43B64" w:rsidRPr="003502A0">
        <w:rPr>
          <w:sz w:val="20"/>
          <w:szCs w:val="20"/>
        </w:rPr>
        <w:t xml:space="preserve">ortability, Interoperability, </w:t>
      </w:r>
      <w:proofErr w:type="spellStart"/>
      <w:r w:rsidR="00D43B64" w:rsidRPr="003502A0">
        <w:rPr>
          <w:sz w:val="20"/>
          <w:szCs w:val="20"/>
        </w:rPr>
        <w:t>Integratability</w:t>
      </w:r>
      <w:proofErr w:type="spellEnd"/>
      <w:r w:rsidR="00D43B64" w:rsidRPr="003502A0">
        <w:rPr>
          <w:sz w:val="20"/>
          <w:szCs w:val="20"/>
        </w:rPr>
        <w:t xml:space="preserve">, </w:t>
      </w:r>
      <w:proofErr w:type="spellStart"/>
      <w:r w:rsidR="00D43B64" w:rsidRPr="003502A0">
        <w:rPr>
          <w:sz w:val="20"/>
          <w:szCs w:val="20"/>
        </w:rPr>
        <w:t>Extensibiltiy</w:t>
      </w:r>
      <w:proofErr w:type="spellEnd"/>
      <w:r w:rsidR="00D43B64" w:rsidRPr="003502A0">
        <w:rPr>
          <w:sz w:val="20"/>
          <w:szCs w:val="20"/>
        </w:rPr>
        <w:t>, S</w:t>
      </w:r>
      <w:r w:rsidR="00B24AF0" w:rsidRPr="003502A0">
        <w:rPr>
          <w:sz w:val="20"/>
          <w:szCs w:val="20"/>
        </w:rPr>
        <w:t>ervice</w:t>
      </w:r>
      <w:r w:rsidR="00E66831" w:rsidRPr="003502A0">
        <w:rPr>
          <w:sz w:val="20"/>
          <w:szCs w:val="20"/>
        </w:rPr>
        <w:t xml:space="preserve"> </w:t>
      </w:r>
      <w:r w:rsidR="00D43B64" w:rsidRPr="003502A0">
        <w:rPr>
          <w:sz w:val="20"/>
          <w:szCs w:val="20"/>
        </w:rPr>
        <w:t>L</w:t>
      </w:r>
      <w:r w:rsidR="00E66831" w:rsidRPr="003502A0">
        <w:rPr>
          <w:sz w:val="20"/>
          <w:szCs w:val="20"/>
        </w:rPr>
        <w:t xml:space="preserve">evel </w:t>
      </w:r>
      <w:r w:rsidR="00D43B64" w:rsidRPr="003502A0">
        <w:rPr>
          <w:sz w:val="20"/>
          <w:szCs w:val="20"/>
        </w:rPr>
        <w:t>A</w:t>
      </w:r>
      <w:r w:rsidR="00F52A50" w:rsidRPr="003502A0">
        <w:rPr>
          <w:sz w:val="20"/>
          <w:szCs w:val="20"/>
        </w:rPr>
        <w:t>greement</w:t>
      </w:r>
      <w:r w:rsidR="00D43B64" w:rsidRPr="003502A0">
        <w:rPr>
          <w:sz w:val="20"/>
          <w:szCs w:val="20"/>
        </w:rPr>
        <w:t xml:space="preserve"> – written agreement between service provider and customer, S</w:t>
      </w:r>
      <w:r w:rsidR="00E66831" w:rsidRPr="003502A0">
        <w:rPr>
          <w:sz w:val="20"/>
          <w:szCs w:val="20"/>
        </w:rPr>
        <w:t xml:space="preserve">ervice </w:t>
      </w:r>
      <w:r w:rsidR="00D43B64" w:rsidRPr="003502A0">
        <w:rPr>
          <w:sz w:val="20"/>
          <w:szCs w:val="20"/>
        </w:rPr>
        <w:t>L</w:t>
      </w:r>
      <w:r w:rsidR="00E66831" w:rsidRPr="003502A0">
        <w:rPr>
          <w:sz w:val="20"/>
          <w:szCs w:val="20"/>
        </w:rPr>
        <w:t xml:space="preserve">evel </w:t>
      </w:r>
      <w:r w:rsidR="00D43B64" w:rsidRPr="003502A0">
        <w:rPr>
          <w:sz w:val="20"/>
          <w:szCs w:val="20"/>
        </w:rPr>
        <w:t>R</w:t>
      </w:r>
      <w:r w:rsidR="00F52A50" w:rsidRPr="003502A0">
        <w:rPr>
          <w:sz w:val="20"/>
          <w:szCs w:val="20"/>
        </w:rPr>
        <w:t>equirement</w:t>
      </w:r>
      <w:r w:rsidR="00D43B64" w:rsidRPr="003502A0">
        <w:rPr>
          <w:sz w:val="20"/>
          <w:szCs w:val="20"/>
        </w:rPr>
        <w:t xml:space="preserve"> </w:t>
      </w:r>
      <w:r w:rsidR="00F52A50" w:rsidRPr="003502A0">
        <w:rPr>
          <w:sz w:val="20"/>
          <w:szCs w:val="20"/>
        </w:rPr>
        <w:t>–</w:t>
      </w:r>
      <w:r w:rsidR="00D43B64" w:rsidRPr="003502A0">
        <w:rPr>
          <w:sz w:val="20"/>
          <w:szCs w:val="20"/>
        </w:rPr>
        <w:t xml:space="preserve"> </w:t>
      </w:r>
      <w:r w:rsidR="00F52A50" w:rsidRPr="003502A0">
        <w:rPr>
          <w:sz w:val="20"/>
          <w:szCs w:val="20"/>
        </w:rPr>
        <w:t>Criteria for level of service to meet business objectives</w:t>
      </w:r>
      <w:r w:rsidR="000C5F47" w:rsidRPr="003502A0">
        <w:rPr>
          <w:sz w:val="20"/>
          <w:szCs w:val="20"/>
        </w:rPr>
        <w:t>, Regulatory (Accountability and Procurement, Data Protection, Disability and Accessibility, Shareholder Protection and Audit, Intellectual Property, Health and Safety</w:t>
      </w:r>
    </w:p>
    <w:p w14:paraId="2AF19549" w14:textId="7E9E76BD" w:rsidR="00EF7A4D" w:rsidRPr="003502A0" w:rsidRDefault="00EF7A4D" w:rsidP="00933C2F">
      <w:pPr>
        <w:pStyle w:val="ListParagraph"/>
        <w:numPr>
          <w:ilvl w:val="1"/>
          <w:numId w:val="1"/>
        </w:numPr>
        <w:rPr>
          <w:sz w:val="20"/>
          <w:szCs w:val="20"/>
        </w:rPr>
      </w:pPr>
      <w:r w:rsidRPr="003502A0">
        <w:rPr>
          <w:b/>
          <w:sz w:val="20"/>
          <w:szCs w:val="20"/>
        </w:rPr>
        <w:t>Business Case</w:t>
      </w:r>
      <w:r w:rsidRPr="003502A0">
        <w:rPr>
          <w:sz w:val="20"/>
          <w:szCs w:val="20"/>
        </w:rPr>
        <w:t xml:space="preserve"> – (see migration planning), Business scenario – a process or story about how the system should be structured and operate.</w:t>
      </w:r>
    </w:p>
    <w:p w14:paraId="51C6C7DB" w14:textId="77777777" w:rsidR="003502A0" w:rsidRPr="003502A0" w:rsidRDefault="003502A0" w:rsidP="003502A0">
      <w:pPr>
        <w:spacing w:after="5" w:line="249" w:lineRule="auto"/>
        <w:ind w:left="-5" w:hanging="10"/>
        <w:rPr>
          <w:rFonts w:eastAsia="Arial" w:cstheme="minorHAnsi"/>
          <w:color w:val="000000"/>
          <w:sz w:val="24"/>
          <w:szCs w:val="24"/>
          <w:lang w:eastAsia="en-GB"/>
        </w:rPr>
      </w:pPr>
      <w:r w:rsidRPr="003502A0">
        <w:rPr>
          <w:rFonts w:eastAsia="Arial" w:cstheme="minorHAnsi"/>
          <w:b/>
          <w:color w:val="000000"/>
          <w:sz w:val="24"/>
          <w:szCs w:val="24"/>
          <w:lang w:eastAsia="en-GB"/>
        </w:rPr>
        <w:t xml:space="preserve">Foundation Learning Objectives </w:t>
      </w:r>
    </w:p>
    <w:p w14:paraId="4B990669" w14:textId="2CDA6670" w:rsidR="003502A0" w:rsidRPr="003502A0" w:rsidRDefault="003502A0" w:rsidP="003502A0">
      <w:pPr>
        <w:spacing w:after="0"/>
        <w:rPr>
          <w:rFonts w:eastAsia="Arial" w:cstheme="minorHAnsi"/>
          <w:color w:val="000000"/>
          <w:sz w:val="20"/>
          <w:szCs w:val="20"/>
          <w:lang w:eastAsia="en-GB"/>
        </w:rPr>
      </w:pPr>
      <w:r w:rsidRPr="003502A0">
        <w:rPr>
          <w:rFonts w:eastAsia="Arial" w:cstheme="minorHAnsi"/>
          <w:b/>
          <w:color w:val="000000"/>
          <w:sz w:val="20"/>
          <w:szCs w:val="20"/>
          <w:lang w:eastAsia="en-GB"/>
        </w:rPr>
        <w:t xml:space="preserve">Stakeholders </w:t>
      </w:r>
    </w:p>
    <w:p w14:paraId="2FEBE889" w14:textId="77777777" w:rsid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Identify stakeholders and their concerns.  </w:t>
      </w:r>
    </w:p>
    <w:p w14:paraId="00075A94" w14:textId="6910431F" w:rsidR="003502A0" w:rsidRP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Apply stakeholder management techniques. </w:t>
      </w:r>
    </w:p>
    <w:p w14:paraId="352A8FDF" w14:textId="77777777" w:rsidR="003502A0" w:rsidRPr="003502A0" w:rsidRDefault="003502A0"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 xml:space="preserve">Elaboration of inputs to become deliverables </w:t>
      </w:r>
    </w:p>
    <w:p w14:paraId="69FAA5D0" w14:textId="77777777" w:rsidR="00292774" w:rsidRPr="00292774" w:rsidRDefault="003502A0" w:rsidP="00292774">
      <w:pPr>
        <w:pStyle w:val="ListParagraph"/>
        <w:numPr>
          <w:ilvl w:val="0"/>
          <w:numId w:val="5"/>
        </w:numPr>
        <w:spacing w:after="0"/>
        <w:rPr>
          <w:rFonts w:eastAsia="Arial" w:cstheme="minorHAnsi"/>
          <w:color w:val="000000"/>
          <w:sz w:val="24"/>
          <w:szCs w:val="24"/>
          <w:lang w:eastAsia="en-GB"/>
        </w:rPr>
      </w:pPr>
      <w:r w:rsidRPr="00292774">
        <w:rPr>
          <w:rFonts w:eastAsia="Arial" w:cstheme="minorHAnsi"/>
          <w:color w:val="000000"/>
          <w:sz w:val="20"/>
          <w:szCs w:val="20"/>
          <w:lang w:eastAsia="en-GB"/>
        </w:rPr>
        <w:t xml:space="preserve">Recognise that architecture involves hierarchical decomposition inputs into outputs, so the outputs at one level are inputs to the level below. </w:t>
      </w:r>
    </w:p>
    <w:p w14:paraId="3BDDE2D0" w14:textId="02F17BC5" w:rsidR="003502A0" w:rsidRPr="00292774" w:rsidRDefault="003502A0" w:rsidP="00292774">
      <w:pPr>
        <w:spacing w:after="0"/>
        <w:rPr>
          <w:rFonts w:eastAsia="Arial" w:cstheme="minorHAnsi"/>
          <w:color w:val="000000"/>
          <w:sz w:val="24"/>
          <w:szCs w:val="24"/>
          <w:lang w:eastAsia="en-GB"/>
        </w:rPr>
      </w:pPr>
      <w:r w:rsidRPr="00292774">
        <w:rPr>
          <w:rFonts w:eastAsia="Arial" w:cstheme="minorHAnsi"/>
          <w:b/>
          <w:color w:val="000000"/>
          <w:sz w:val="24"/>
          <w:szCs w:val="24"/>
          <w:lang w:eastAsia="en-GB"/>
        </w:rPr>
        <w:t xml:space="preserve">Intermediate Learning Objectives </w:t>
      </w:r>
      <w:r w:rsidR="0055313E" w:rsidRPr="00292774">
        <w:rPr>
          <w:b/>
          <w:sz w:val="24"/>
          <w:szCs w:val="24"/>
        </w:rPr>
        <w:t>(6 questions)</w:t>
      </w:r>
    </w:p>
    <w:p w14:paraId="6F871F81" w14:textId="1D488162" w:rsidR="003502A0" w:rsidRPr="003502A0" w:rsidRDefault="00FE08DB"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Drivers</w:t>
      </w:r>
      <w:r w:rsidR="003502A0" w:rsidRPr="003502A0">
        <w:rPr>
          <w:rFonts w:eastAsia="Arial" w:cstheme="minorHAnsi"/>
          <w:b/>
          <w:color w:val="000000"/>
          <w:sz w:val="20"/>
          <w:szCs w:val="20"/>
          <w:lang w:eastAsia="en-GB"/>
        </w:rPr>
        <w:t xml:space="preserve"> aims and directives </w:t>
      </w:r>
    </w:p>
    <w:p w14:paraId="3507E5B4" w14:textId="77777777" w:rsidR="003502A0" w:rsidRP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Distinguish drivers, aims and directives.  Recognise the hierarchical decomposition of both aims and directives.  Define SMART aims. </w:t>
      </w:r>
    </w:p>
    <w:p w14:paraId="2FF8AD16" w14:textId="77777777" w:rsidR="003502A0" w:rsidRPr="003502A0" w:rsidRDefault="003502A0"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 xml:space="preserve">Solution descriptions and plans </w:t>
      </w:r>
    </w:p>
    <w:p w14:paraId="29982D87" w14:textId="77777777" w:rsidR="003502A0" w:rsidRP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Distinguish business from IT.  Recognise the hierarchical decomposition of solutions and the plans to deliver them. </w:t>
      </w:r>
    </w:p>
    <w:p w14:paraId="72191D34" w14:textId="77777777" w:rsidR="003502A0" w:rsidRPr="003502A0" w:rsidRDefault="003502A0"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 xml:space="preserve">Standards </w:t>
      </w:r>
    </w:p>
    <w:p w14:paraId="4AA7710D" w14:textId="77777777" w:rsidR="003502A0" w:rsidRP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Identify several standard bodies.  Recognise the need for the enterprise to have a Standards Information Base, and to define the standards profile of solution components. </w:t>
      </w:r>
    </w:p>
    <w:p w14:paraId="2E83C5E8" w14:textId="77777777" w:rsidR="003502A0" w:rsidRPr="003502A0" w:rsidRDefault="003502A0"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 xml:space="preserve">Scope of architecture work </w:t>
      </w:r>
    </w:p>
    <w:p w14:paraId="52B90C76" w14:textId="77777777" w:rsidR="003502A0" w:rsidRP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Recognise ways to define the scope of architecture work, and the scope of an enterprise or system.  Draw a context diagram showing interfaces to external systems).  Distinguish the concepts of external entity, actor, role. </w:t>
      </w:r>
    </w:p>
    <w:p w14:paraId="066FB912" w14:textId="77777777" w:rsidR="003502A0" w:rsidRPr="003502A0" w:rsidRDefault="003502A0"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 xml:space="preserve">Requirements </w:t>
      </w:r>
    </w:p>
    <w:p w14:paraId="3D5DBBEC" w14:textId="77777777" w:rsid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Recognise the difference between functional and non-functional requirements.  List ten kinds of non-functional requirement. </w:t>
      </w:r>
    </w:p>
    <w:p w14:paraId="49E890AF" w14:textId="4FFF1A5C" w:rsidR="003502A0" w:rsidRPr="00292774" w:rsidRDefault="003502A0" w:rsidP="00292774">
      <w:pPr>
        <w:pStyle w:val="ListParagraph"/>
        <w:numPr>
          <w:ilvl w:val="0"/>
          <w:numId w:val="5"/>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Distinguish requirements, Service Level Agreements and Service Level Requirements. </w:t>
      </w:r>
    </w:p>
    <w:p w14:paraId="7A036908" w14:textId="77777777" w:rsidR="003502A0" w:rsidRPr="003502A0" w:rsidRDefault="003502A0" w:rsidP="003502A0">
      <w:pPr>
        <w:spacing w:after="5" w:line="249" w:lineRule="auto"/>
        <w:ind w:left="-5" w:hanging="10"/>
        <w:rPr>
          <w:rFonts w:eastAsia="Arial" w:cstheme="minorHAnsi"/>
          <w:color w:val="000000"/>
          <w:sz w:val="20"/>
          <w:szCs w:val="20"/>
          <w:lang w:eastAsia="en-GB"/>
        </w:rPr>
      </w:pPr>
      <w:r w:rsidRPr="003502A0">
        <w:rPr>
          <w:rFonts w:eastAsia="Arial" w:cstheme="minorHAnsi"/>
          <w:b/>
          <w:color w:val="000000"/>
          <w:sz w:val="20"/>
          <w:szCs w:val="20"/>
          <w:lang w:eastAsia="en-GB"/>
        </w:rPr>
        <w:t xml:space="preserve">Regulatory requirements </w:t>
      </w:r>
    </w:p>
    <w:p w14:paraId="2F99E2FA" w14:textId="77777777" w:rsidR="003502A0" w:rsidRPr="00292774" w:rsidRDefault="003502A0" w:rsidP="00292774">
      <w:pPr>
        <w:pStyle w:val="ListParagraph"/>
        <w:numPr>
          <w:ilvl w:val="0"/>
          <w:numId w:val="6"/>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Recognise several kinds of regulatory requirement relevant to architecture definition. </w:t>
      </w:r>
    </w:p>
    <w:p w14:paraId="0BC080AD" w14:textId="77777777" w:rsidR="003502A0" w:rsidRPr="003502A0" w:rsidRDefault="003502A0" w:rsidP="003502A0">
      <w:pPr>
        <w:keepNext/>
        <w:keepLines/>
        <w:spacing w:after="5" w:line="249" w:lineRule="auto"/>
        <w:ind w:left="-5" w:hanging="10"/>
        <w:outlineLvl w:val="1"/>
        <w:rPr>
          <w:rFonts w:eastAsia="Arial" w:cstheme="minorHAnsi"/>
          <w:b/>
          <w:color w:val="000000"/>
          <w:sz w:val="20"/>
          <w:szCs w:val="20"/>
          <w:lang w:eastAsia="en-GB"/>
        </w:rPr>
      </w:pPr>
      <w:r w:rsidRPr="003502A0">
        <w:rPr>
          <w:rFonts w:eastAsia="Arial" w:cstheme="minorHAnsi"/>
          <w:b/>
          <w:color w:val="000000"/>
          <w:sz w:val="20"/>
          <w:szCs w:val="20"/>
          <w:lang w:eastAsia="en-GB"/>
        </w:rPr>
        <w:t xml:space="preserve">Business case </w:t>
      </w:r>
    </w:p>
    <w:p w14:paraId="4A209A64" w14:textId="77777777" w:rsidR="00292774" w:rsidRDefault="003502A0" w:rsidP="00292774">
      <w:pPr>
        <w:pStyle w:val="ListParagraph"/>
        <w:numPr>
          <w:ilvl w:val="0"/>
          <w:numId w:val="6"/>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Recognise the contents of a business case; notably </w:t>
      </w:r>
      <w:proofErr w:type="spellStart"/>
      <w:r w:rsidRPr="00292774">
        <w:rPr>
          <w:rFonts w:eastAsia="Arial" w:cstheme="minorHAnsi"/>
          <w:color w:val="000000"/>
          <w:sz w:val="20"/>
          <w:szCs w:val="20"/>
          <w:lang w:eastAsia="en-GB"/>
        </w:rPr>
        <w:t>RoI</w:t>
      </w:r>
      <w:proofErr w:type="spellEnd"/>
      <w:r w:rsidRPr="00292774">
        <w:rPr>
          <w:rFonts w:eastAsia="Arial" w:cstheme="minorHAnsi"/>
          <w:color w:val="000000"/>
          <w:sz w:val="20"/>
          <w:szCs w:val="20"/>
          <w:lang w:eastAsia="en-GB"/>
        </w:rPr>
        <w:t xml:space="preserve">, cost-benefit analysis, solution options and risk analysis. </w:t>
      </w:r>
    </w:p>
    <w:p w14:paraId="0E0150C2" w14:textId="0844954F" w:rsidR="003502A0" w:rsidRPr="00292774" w:rsidRDefault="003502A0" w:rsidP="00292774">
      <w:pPr>
        <w:pStyle w:val="ListParagraph"/>
        <w:numPr>
          <w:ilvl w:val="0"/>
          <w:numId w:val="6"/>
        </w:numPr>
        <w:spacing w:after="5" w:line="248" w:lineRule="auto"/>
        <w:ind w:right="14"/>
        <w:rPr>
          <w:rFonts w:eastAsia="Arial" w:cstheme="minorHAnsi"/>
          <w:color w:val="000000"/>
          <w:sz w:val="20"/>
          <w:szCs w:val="20"/>
          <w:lang w:eastAsia="en-GB"/>
        </w:rPr>
      </w:pPr>
      <w:r w:rsidRPr="00292774">
        <w:rPr>
          <w:rFonts w:eastAsia="Arial" w:cstheme="minorHAnsi"/>
          <w:color w:val="000000"/>
          <w:sz w:val="20"/>
          <w:szCs w:val="20"/>
          <w:lang w:eastAsia="en-GB"/>
        </w:rPr>
        <w:t xml:space="preserve">Recognise in this connection the nature and purposes of gap analysis (between options), trade-off analysis, and business scenarios. </w:t>
      </w:r>
    </w:p>
    <w:p w14:paraId="529FCFBA" w14:textId="12813DB8" w:rsidR="003502A0" w:rsidRPr="003502A0" w:rsidRDefault="003502A0" w:rsidP="003502A0">
      <w:pPr>
        <w:spacing w:after="5" w:line="249" w:lineRule="auto"/>
        <w:ind w:left="-5" w:hanging="10"/>
        <w:rPr>
          <w:rFonts w:eastAsia="Arial" w:cstheme="minorHAnsi"/>
          <w:color w:val="000000"/>
          <w:sz w:val="24"/>
          <w:szCs w:val="24"/>
          <w:lang w:eastAsia="en-GB"/>
        </w:rPr>
      </w:pPr>
      <w:r w:rsidRPr="003502A0">
        <w:rPr>
          <w:rFonts w:eastAsia="Arial" w:cstheme="minorHAnsi"/>
          <w:b/>
          <w:color w:val="000000"/>
          <w:sz w:val="24"/>
          <w:szCs w:val="24"/>
          <w:lang w:eastAsia="en-GB"/>
        </w:rPr>
        <w:t xml:space="preserve">Practitioner Learning Objectives </w:t>
      </w:r>
      <w:r w:rsidR="0055313E">
        <w:rPr>
          <w:b/>
          <w:sz w:val="24"/>
          <w:szCs w:val="24"/>
        </w:rPr>
        <w:t>(</w:t>
      </w:r>
      <w:r w:rsidR="008E652E">
        <w:rPr>
          <w:b/>
          <w:sz w:val="24"/>
          <w:szCs w:val="24"/>
        </w:rPr>
        <w:t>5</w:t>
      </w:r>
      <w:r w:rsidR="0055313E">
        <w:rPr>
          <w:b/>
          <w:sz w:val="24"/>
          <w:szCs w:val="24"/>
        </w:rPr>
        <w:t xml:space="preserve"> question</w:t>
      </w:r>
      <w:r w:rsidR="008E652E">
        <w:rPr>
          <w:b/>
          <w:sz w:val="24"/>
          <w:szCs w:val="24"/>
        </w:rPr>
        <w:t>s</w:t>
      </w:r>
      <w:r w:rsidR="0055313E">
        <w:rPr>
          <w:b/>
          <w:sz w:val="24"/>
          <w:szCs w:val="24"/>
        </w:rPr>
        <w:t>)</w:t>
      </w:r>
    </w:p>
    <w:p w14:paraId="2EAD8211" w14:textId="2AF89F12" w:rsidR="002D66FE" w:rsidRPr="00292774" w:rsidRDefault="003502A0" w:rsidP="00292774">
      <w:pPr>
        <w:pStyle w:val="ListParagraph"/>
        <w:numPr>
          <w:ilvl w:val="0"/>
          <w:numId w:val="4"/>
        </w:numPr>
        <w:spacing w:after="5" w:line="248" w:lineRule="auto"/>
        <w:ind w:right="14"/>
        <w:rPr>
          <w:rFonts w:ascii="Arial" w:eastAsia="Arial" w:hAnsi="Arial" w:cs="Arial"/>
          <w:color w:val="000000"/>
          <w:sz w:val="21"/>
          <w:lang w:eastAsia="en-GB"/>
        </w:rPr>
      </w:pPr>
      <w:r w:rsidRPr="00292774">
        <w:rPr>
          <w:rFonts w:eastAsia="Arial" w:cstheme="minorHAnsi"/>
          <w:color w:val="000000"/>
          <w:sz w:val="20"/>
          <w:szCs w:val="20"/>
          <w:lang w:eastAsia="en-GB"/>
        </w:rPr>
        <w:t>Discuss the practical use of the concepts above and apply them a case study.</w:t>
      </w:r>
      <w:r w:rsidRPr="00292774">
        <w:rPr>
          <w:rFonts w:ascii="Arial" w:eastAsia="Arial" w:hAnsi="Arial" w:cs="Arial"/>
          <w:color w:val="000000"/>
          <w:sz w:val="21"/>
          <w:lang w:eastAsia="en-GB"/>
        </w:rPr>
        <w:t xml:space="preserve"> </w:t>
      </w:r>
      <w:r w:rsidRPr="00292774">
        <w:rPr>
          <w:rFonts w:ascii="Arial" w:eastAsia="Arial" w:hAnsi="Arial" w:cs="Arial"/>
          <w:color w:val="000000"/>
          <w:sz w:val="21"/>
          <w:lang w:eastAsia="en-GB"/>
        </w:rPr>
        <w:br w:type="page"/>
      </w:r>
    </w:p>
    <w:p w14:paraId="702852B9" w14:textId="1CA713F6" w:rsidR="00EF7A4D" w:rsidRPr="003502A0" w:rsidRDefault="00EF7A4D" w:rsidP="00EF7A4D">
      <w:pPr>
        <w:pStyle w:val="ListParagraph"/>
        <w:numPr>
          <w:ilvl w:val="0"/>
          <w:numId w:val="1"/>
        </w:numPr>
        <w:rPr>
          <w:b/>
          <w:sz w:val="28"/>
          <w:szCs w:val="28"/>
        </w:rPr>
      </w:pPr>
      <w:r w:rsidRPr="003502A0">
        <w:rPr>
          <w:b/>
          <w:sz w:val="28"/>
          <w:szCs w:val="28"/>
        </w:rPr>
        <w:lastRenderedPageBreak/>
        <w:t>Architecture Frameworks</w:t>
      </w:r>
    </w:p>
    <w:p w14:paraId="525BAC6C" w14:textId="55D7AC55" w:rsidR="00B91067" w:rsidRPr="003502A0" w:rsidRDefault="00B85A97" w:rsidP="00B85A97">
      <w:pPr>
        <w:pStyle w:val="ListParagraph"/>
        <w:numPr>
          <w:ilvl w:val="1"/>
          <w:numId w:val="1"/>
        </w:numPr>
        <w:rPr>
          <w:i/>
          <w:color w:val="2E74B5" w:themeColor="accent5" w:themeShade="BF"/>
          <w:sz w:val="20"/>
          <w:szCs w:val="20"/>
        </w:rPr>
      </w:pPr>
      <w:r w:rsidRPr="003502A0">
        <w:rPr>
          <w:i/>
          <w:color w:val="2E74B5" w:themeColor="accent5" w:themeShade="BF"/>
          <w:sz w:val="20"/>
          <w:szCs w:val="20"/>
        </w:rPr>
        <w:t>Architecture Framework</w:t>
      </w:r>
    </w:p>
    <w:p w14:paraId="122ED288" w14:textId="001079AD" w:rsidR="00B85A97" w:rsidRPr="003502A0" w:rsidRDefault="00B85A97" w:rsidP="00B85A97">
      <w:pPr>
        <w:pStyle w:val="ListParagraph"/>
        <w:numPr>
          <w:ilvl w:val="1"/>
          <w:numId w:val="1"/>
        </w:numPr>
        <w:rPr>
          <w:sz w:val="20"/>
          <w:szCs w:val="20"/>
        </w:rPr>
      </w:pPr>
      <w:r w:rsidRPr="003502A0">
        <w:rPr>
          <w:b/>
          <w:sz w:val="20"/>
          <w:szCs w:val="20"/>
        </w:rPr>
        <w:t>Architecture Process Frameworks</w:t>
      </w:r>
      <w:r w:rsidRPr="003502A0">
        <w:rPr>
          <w:sz w:val="20"/>
          <w:szCs w:val="20"/>
        </w:rPr>
        <w:t xml:space="preserve"> – Architecture states (baseline – transition – target), TOGAF, ADM, </w:t>
      </w:r>
      <w:proofErr w:type="spellStart"/>
      <w:r w:rsidRPr="003502A0">
        <w:rPr>
          <w:sz w:val="20"/>
          <w:szCs w:val="20"/>
        </w:rPr>
        <w:t>Avancier</w:t>
      </w:r>
      <w:proofErr w:type="spellEnd"/>
    </w:p>
    <w:p w14:paraId="1318A254" w14:textId="3F4F059C" w:rsidR="00B85A97" w:rsidRPr="003502A0" w:rsidRDefault="00B91067" w:rsidP="00B85A97">
      <w:pPr>
        <w:pStyle w:val="ListParagraph"/>
        <w:numPr>
          <w:ilvl w:val="1"/>
          <w:numId w:val="1"/>
        </w:numPr>
        <w:rPr>
          <w:sz w:val="20"/>
          <w:szCs w:val="20"/>
        </w:rPr>
      </w:pPr>
      <w:r w:rsidRPr="003502A0">
        <w:rPr>
          <w:b/>
          <w:sz w:val="20"/>
          <w:szCs w:val="20"/>
        </w:rPr>
        <w:t>Architecture</w:t>
      </w:r>
      <w:r w:rsidR="00B85A97" w:rsidRPr="003502A0">
        <w:rPr>
          <w:b/>
          <w:sz w:val="20"/>
          <w:szCs w:val="20"/>
        </w:rPr>
        <w:t xml:space="preserve"> Descriptions</w:t>
      </w:r>
      <w:r w:rsidR="00762A01" w:rsidRPr="003502A0">
        <w:rPr>
          <w:sz w:val="20"/>
          <w:szCs w:val="20"/>
        </w:rPr>
        <w:t xml:space="preserve"> – Deliverable, Artefact, Entity, Mapping, ISO/IEC42010 Standard, View, Viewpoint</w:t>
      </w:r>
    </w:p>
    <w:p w14:paraId="5597121B" w14:textId="645D038A" w:rsidR="00762A01" w:rsidRPr="003502A0" w:rsidRDefault="00762A01" w:rsidP="00B85A97">
      <w:pPr>
        <w:pStyle w:val="ListParagraph"/>
        <w:numPr>
          <w:ilvl w:val="1"/>
          <w:numId w:val="1"/>
        </w:numPr>
        <w:rPr>
          <w:sz w:val="20"/>
          <w:szCs w:val="20"/>
        </w:rPr>
      </w:pPr>
      <w:r w:rsidRPr="003502A0">
        <w:rPr>
          <w:b/>
          <w:sz w:val="20"/>
          <w:szCs w:val="20"/>
        </w:rPr>
        <w:t>Architecture Models and Languages</w:t>
      </w:r>
      <w:r w:rsidRPr="003502A0">
        <w:rPr>
          <w:sz w:val="20"/>
          <w:szCs w:val="20"/>
        </w:rPr>
        <w:t xml:space="preserve"> – Idealisation Hierarchy – Conceptual, Logical, Physical, MDA, System Modelling Techniques (Structured and UML), Modelling Language – IDEF, UML, Archimate</w:t>
      </w:r>
    </w:p>
    <w:p w14:paraId="5F5DADA8" w14:textId="51AC7017" w:rsidR="002D66FE" w:rsidRPr="003502A0" w:rsidRDefault="00762A01" w:rsidP="00B85A97">
      <w:pPr>
        <w:pStyle w:val="ListParagraph"/>
        <w:numPr>
          <w:ilvl w:val="1"/>
          <w:numId w:val="1"/>
        </w:numPr>
        <w:rPr>
          <w:sz w:val="20"/>
          <w:szCs w:val="20"/>
        </w:rPr>
      </w:pPr>
      <w:r w:rsidRPr="003502A0">
        <w:rPr>
          <w:b/>
          <w:sz w:val="20"/>
          <w:szCs w:val="20"/>
        </w:rPr>
        <w:t>Architecture Description</w:t>
      </w:r>
      <w:r w:rsidRPr="003502A0">
        <w:rPr>
          <w:sz w:val="20"/>
          <w:szCs w:val="20"/>
        </w:rPr>
        <w:t xml:space="preserve"> – Repository, </w:t>
      </w:r>
      <w:r w:rsidR="00390023" w:rsidRPr="003502A0">
        <w:rPr>
          <w:sz w:val="20"/>
          <w:szCs w:val="20"/>
        </w:rPr>
        <w:t>Zachman</w:t>
      </w:r>
      <w:r w:rsidRPr="003502A0">
        <w:rPr>
          <w:sz w:val="20"/>
          <w:szCs w:val="20"/>
        </w:rPr>
        <w:t xml:space="preserve"> </w:t>
      </w:r>
      <w:r w:rsidR="00390023" w:rsidRPr="003502A0">
        <w:rPr>
          <w:sz w:val="20"/>
          <w:szCs w:val="20"/>
        </w:rPr>
        <w:t>framework</w:t>
      </w:r>
      <w:r w:rsidRPr="003502A0">
        <w:rPr>
          <w:sz w:val="20"/>
          <w:szCs w:val="20"/>
        </w:rPr>
        <w:t>, Enterprise Continuum (Architecture, Solutions), Reference Model</w:t>
      </w:r>
      <w:r w:rsidR="00390023" w:rsidRPr="003502A0">
        <w:rPr>
          <w:sz w:val="20"/>
          <w:szCs w:val="20"/>
        </w:rPr>
        <w:br/>
      </w:r>
    </w:p>
    <w:p w14:paraId="01B5B3C8" w14:textId="43F100DD" w:rsidR="003502A0" w:rsidRPr="003502A0" w:rsidRDefault="003502A0" w:rsidP="003502A0">
      <w:pPr>
        <w:rPr>
          <w:sz w:val="20"/>
          <w:szCs w:val="20"/>
        </w:rPr>
      </w:pPr>
      <w:r w:rsidRPr="003502A0">
        <w:rPr>
          <w:b/>
          <w:sz w:val="24"/>
          <w:szCs w:val="24"/>
        </w:rPr>
        <w:t xml:space="preserve">Foundation Learning Objectives </w:t>
      </w:r>
      <w:r>
        <w:rPr>
          <w:b/>
          <w:sz w:val="24"/>
          <w:szCs w:val="24"/>
        </w:rPr>
        <w:br/>
      </w:r>
      <w:r w:rsidRPr="003502A0">
        <w:rPr>
          <w:sz w:val="20"/>
          <w:szCs w:val="20"/>
        </w:rPr>
        <w:t xml:space="preserve">None. </w:t>
      </w:r>
      <w:r>
        <w:rPr>
          <w:sz w:val="20"/>
          <w:szCs w:val="20"/>
        </w:rPr>
        <w:br/>
      </w:r>
      <w:r>
        <w:rPr>
          <w:b/>
          <w:sz w:val="24"/>
          <w:szCs w:val="24"/>
        </w:rPr>
        <w:br/>
      </w:r>
      <w:r w:rsidRPr="003502A0">
        <w:rPr>
          <w:b/>
          <w:sz w:val="24"/>
          <w:szCs w:val="24"/>
        </w:rPr>
        <w:t xml:space="preserve">Intermediate Learning Objectives </w:t>
      </w:r>
      <w:r w:rsidR="0055313E">
        <w:rPr>
          <w:b/>
          <w:sz w:val="24"/>
          <w:szCs w:val="24"/>
        </w:rPr>
        <w:t>(5 questions)</w:t>
      </w:r>
      <w:r>
        <w:rPr>
          <w:b/>
          <w:sz w:val="24"/>
          <w:szCs w:val="24"/>
        </w:rPr>
        <w:br/>
      </w:r>
      <w:r w:rsidRPr="003502A0">
        <w:rPr>
          <w:b/>
          <w:sz w:val="20"/>
          <w:szCs w:val="20"/>
        </w:rPr>
        <w:t xml:space="preserve">Architecture process frameworks </w:t>
      </w:r>
      <w:r>
        <w:rPr>
          <w:b/>
          <w:sz w:val="24"/>
          <w:szCs w:val="24"/>
        </w:rPr>
        <w:br/>
      </w:r>
      <w:r w:rsidRPr="003502A0">
        <w:rPr>
          <w:sz w:val="20"/>
          <w:szCs w:val="20"/>
        </w:rPr>
        <w:t xml:space="preserve">Recognise the phases of an architecture process framework that helps architects to describe a baseline architecture, a target architecture and the transformation between them. </w:t>
      </w:r>
      <w:r>
        <w:rPr>
          <w:sz w:val="20"/>
          <w:szCs w:val="20"/>
        </w:rPr>
        <w:br/>
      </w:r>
      <w:r w:rsidRPr="003502A0">
        <w:rPr>
          <w:sz w:val="20"/>
          <w:szCs w:val="20"/>
        </w:rPr>
        <w:t xml:space="preserve">Recognise the ten phases of the method for enterprise architecture development (ADM) in the Open Group Architecture Framework (TOGAF) Recognise that a process for solution architecture involves similar activities but with different goals and a different level of detail. </w:t>
      </w:r>
      <w:r>
        <w:rPr>
          <w:sz w:val="20"/>
          <w:szCs w:val="20"/>
        </w:rPr>
        <w:br/>
      </w:r>
      <w:r w:rsidRPr="003502A0">
        <w:rPr>
          <w:b/>
          <w:sz w:val="20"/>
          <w:szCs w:val="20"/>
        </w:rPr>
        <w:t xml:space="preserve">Architecture descriptions </w:t>
      </w:r>
      <w:r>
        <w:rPr>
          <w:b/>
          <w:sz w:val="20"/>
          <w:szCs w:val="20"/>
        </w:rPr>
        <w:br/>
      </w:r>
      <w:r w:rsidRPr="003502A0">
        <w:rPr>
          <w:sz w:val="20"/>
          <w:szCs w:val="20"/>
        </w:rPr>
        <w:t xml:space="preserve">Distinguish the key concepts of architecture description (system, view, view point, concern, and stakeholder) and the relationships between them, as described in the standard popularly known as ANSI 1471.  Identify building blocks used in architecture descriptions. </w:t>
      </w:r>
      <w:r>
        <w:rPr>
          <w:sz w:val="20"/>
          <w:szCs w:val="20"/>
        </w:rPr>
        <w:br/>
      </w:r>
      <w:r w:rsidRPr="003502A0">
        <w:rPr>
          <w:b/>
          <w:sz w:val="20"/>
          <w:szCs w:val="20"/>
        </w:rPr>
        <w:t xml:space="preserve">Architecture models </w:t>
      </w:r>
      <w:r>
        <w:rPr>
          <w:b/>
          <w:sz w:val="20"/>
          <w:szCs w:val="20"/>
        </w:rPr>
        <w:br/>
      </w:r>
      <w:r w:rsidRPr="003502A0">
        <w:rPr>
          <w:sz w:val="20"/>
          <w:szCs w:val="20"/>
        </w:rPr>
        <w:t xml:space="preserve">Recognise that models are abstractions composed of instances of artefact types and mappings between them. </w:t>
      </w:r>
      <w:r>
        <w:rPr>
          <w:sz w:val="20"/>
          <w:szCs w:val="20"/>
        </w:rPr>
        <w:br/>
      </w:r>
      <w:r w:rsidRPr="003502A0">
        <w:rPr>
          <w:sz w:val="20"/>
          <w:szCs w:val="20"/>
        </w:rPr>
        <w:t xml:space="preserve">Distinguish three kinds of abstraction: by composition, generalisation and idealisation. </w:t>
      </w:r>
      <w:r>
        <w:rPr>
          <w:sz w:val="20"/>
          <w:szCs w:val="20"/>
        </w:rPr>
        <w:br/>
      </w:r>
      <w:r w:rsidRPr="003502A0">
        <w:rPr>
          <w:sz w:val="20"/>
          <w:szCs w:val="20"/>
        </w:rPr>
        <w:t xml:space="preserve">Distinguish three levels in an idealisation hierarchy: conceptual, logical and physical. Recognise the possible transformations involved in Model-Driven Architecture (MDA). </w:t>
      </w:r>
      <w:r>
        <w:rPr>
          <w:sz w:val="20"/>
          <w:szCs w:val="20"/>
        </w:rPr>
        <w:br/>
      </w:r>
      <w:r w:rsidRPr="003502A0">
        <w:rPr>
          <w:sz w:val="20"/>
          <w:szCs w:val="20"/>
        </w:rPr>
        <w:t xml:space="preserve">Recognise the relationship (line) symbols shared by the Unified Modelling Language (UML) and ArchiMate. </w:t>
      </w:r>
      <w:r>
        <w:rPr>
          <w:sz w:val="20"/>
          <w:szCs w:val="20"/>
        </w:rPr>
        <w:br/>
      </w:r>
      <w:r w:rsidRPr="003502A0">
        <w:rPr>
          <w:b/>
          <w:sz w:val="20"/>
          <w:szCs w:val="20"/>
        </w:rPr>
        <w:t xml:space="preserve">Architecture description frameworks </w:t>
      </w:r>
      <w:r>
        <w:rPr>
          <w:b/>
          <w:sz w:val="20"/>
          <w:szCs w:val="20"/>
        </w:rPr>
        <w:br/>
      </w:r>
      <w:r w:rsidRPr="003502A0">
        <w:rPr>
          <w:sz w:val="20"/>
          <w:szCs w:val="20"/>
        </w:rPr>
        <w:t xml:space="preserve">Identify the rows and columns of the architecture description framework known as the Zachman framework.  Recognise the meta model of an architecture repository.  Recognise the two dimensions of the Enterprise Continuum in TOGAF. </w:t>
      </w:r>
    </w:p>
    <w:p w14:paraId="197D7259" w14:textId="60759DFE" w:rsidR="00762A01" w:rsidRPr="003502A0" w:rsidRDefault="003502A0" w:rsidP="003502A0">
      <w:pPr>
        <w:rPr>
          <w:b/>
          <w:sz w:val="24"/>
          <w:szCs w:val="24"/>
        </w:rPr>
      </w:pPr>
      <w:r w:rsidRPr="003502A0">
        <w:rPr>
          <w:b/>
          <w:sz w:val="24"/>
          <w:szCs w:val="24"/>
        </w:rPr>
        <w:t xml:space="preserve">Practitioner Learning Objectives </w:t>
      </w:r>
      <w:r w:rsidR="0055313E">
        <w:rPr>
          <w:b/>
          <w:sz w:val="24"/>
          <w:szCs w:val="24"/>
        </w:rPr>
        <w:t>(1 question)</w:t>
      </w:r>
      <w:r>
        <w:rPr>
          <w:b/>
          <w:sz w:val="24"/>
          <w:szCs w:val="24"/>
        </w:rPr>
        <w:br/>
      </w:r>
      <w:r>
        <w:rPr>
          <w:sz w:val="20"/>
          <w:szCs w:val="20"/>
        </w:rPr>
        <w:t>D</w:t>
      </w:r>
      <w:r w:rsidRPr="003502A0">
        <w:rPr>
          <w:sz w:val="20"/>
          <w:szCs w:val="20"/>
        </w:rPr>
        <w:t xml:space="preserve">iscuss the practical use of the concepts above and apply them a case study. </w:t>
      </w:r>
      <w:r w:rsidR="002D66FE" w:rsidRPr="003502A0">
        <w:rPr>
          <w:sz w:val="20"/>
          <w:szCs w:val="20"/>
        </w:rPr>
        <w:br w:type="page"/>
      </w:r>
    </w:p>
    <w:p w14:paraId="6B4147A4" w14:textId="2B64667C" w:rsidR="00390023" w:rsidRPr="00F1069F" w:rsidRDefault="00390023" w:rsidP="00390023">
      <w:pPr>
        <w:pStyle w:val="ListParagraph"/>
        <w:numPr>
          <w:ilvl w:val="0"/>
          <w:numId w:val="1"/>
        </w:numPr>
        <w:rPr>
          <w:b/>
          <w:sz w:val="28"/>
          <w:szCs w:val="28"/>
        </w:rPr>
      </w:pPr>
      <w:r w:rsidRPr="00F1069F">
        <w:rPr>
          <w:b/>
          <w:sz w:val="28"/>
          <w:szCs w:val="28"/>
        </w:rPr>
        <w:lastRenderedPageBreak/>
        <w:t>Business Architecture</w:t>
      </w:r>
    </w:p>
    <w:p w14:paraId="2C8ED60B" w14:textId="5F3EE13A" w:rsidR="00390023" w:rsidRPr="00F1069F" w:rsidRDefault="00E966E0" w:rsidP="00390023">
      <w:pPr>
        <w:pStyle w:val="ListParagraph"/>
        <w:numPr>
          <w:ilvl w:val="1"/>
          <w:numId w:val="1"/>
        </w:numPr>
        <w:rPr>
          <w:i/>
          <w:color w:val="2E74B5" w:themeColor="accent5" w:themeShade="BF"/>
          <w:sz w:val="20"/>
          <w:szCs w:val="20"/>
        </w:rPr>
      </w:pPr>
      <w:r w:rsidRPr="00F1069F">
        <w:rPr>
          <w:i/>
          <w:color w:val="2E74B5" w:themeColor="accent5" w:themeShade="BF"/>
          <w:sz w:val="20"/>
          <w:szCs w:val="20"/>
        </w:rPr>
        <w:t>Goal, Objective, Enterprise, Business, Organisation, Organisation Unit, Management Structure</w:t>
      </w:r>
    </w:p>
    <w:p w14:paraId="0A5367FB" w14:textId="1144A92B" w:rsidR="00E966E0" w:rsidRPr="00F1069F" w:rsidRDefault="00E966E0" w:rsidP="00390023">
      <w:pPr>
        <w:pStyle w:val="ListParagraph"/>
        <w:numPr>
          <w:ilvl w:val="1"/>
          <w:numId w:val="1"/>
        </w:numPr>
        <w:rPr>
          <w:sz w:val="20"/>
          <w:szCs w:val="20"/>
        </w:rPr>
      </w:pPr>
      <w:r w:rsidRPr="00F1069F">
        <w:rPr>
          <w:b/>
          <w:sz w:val="20"/>
          <w:szCs w:val="20"/>
        </w:rPr>
        <w:t>Structure and Behaviour</w:t>
      </w:r>
      <w:r w:rsidR="00175484" w:rsidRPr="00F1069F">
        <w:rPr>
          <w:sz w:val="20"/>
          <w:szCs w:val="20"/>
        </w:rPr>
        <w:t xml:space="preserve"> – Business function catalogue or portfolio, Business function, Core business functions, Core competency, Support business function, Business capability, Capability based planning, Business domain, Business process, Value stream, Value chain, Business service, Business service oriented architecture, Business data model, Business semantics, Business model, Process map, Business process decomposition, OPOPOT, P</w:t>
      </w:r>
      <w:r w:rsidR="00531F1B" w:rsidRPr="00F1069F">
        <w:rPr>
          <w:sz w:val="20"/>
          <w:szCs w:val="20"/>
        </w:rPr>
        <w:t>rocess automation hierarchy, Information system service, Workflow</w:t>
      </w:r>
    </w:p>
    <w:p w14:paraId="1A3F672D" w14:textId="5A51B6E8" w:rsidR="00D2341F" w:rsidRPr="00F1069F" w:rsidRDefault="00D2341F" w:rsidP="00D2341F">
      <w:pPr>
        <w:pStyle w:val="ListParagraph"/>
        <w:numPr>
          <w:ilvl w:val="1"/>
          <w:numId w:val="1"/>
        </w:numPr>
        <w:rPr>
          <w:sz w:val="20"/>
          <w:szCs w:val="20"/>
        </w:rPr>
      </w:pPr>
      <w:r w:rsidRPr="00F1069F">
        <w:rPr>
          <w:b/>
          <w:sz w:val="20"/>
          <w:szCs w:val="20"/>
        </w:rPr>
        <w:t>Business Security</w:t>
      </w:r>
      <w:r w:rsidRPr="00F1069F">
        <w:rPr>
          <w:sz w:val="20"/>
          <w:szCs w:val="20"/>
        </w:rPr>
        <w:t xml:space="preserve"> – Design for human and organisation security (non-IT)</w:t>
      </w:r>
    </w:p>
    <w:p w14:paraId="0A892ABD" w14:textId="638C2C32" w:rsidR="00E214DF" w:rsidRPr="008E652E" w:rsidRDefault="00E214DF" w:rsidP="00E214DF">
      <w:pPr>
        <w:rPr>
          <w:b/>
          <w:sz w:val="24"/>
          <w:szCs w:val="24"/>
        </w:rPr>
      </w:pPr>
      <w:r w:rsidRPr="00F1069F">
        <w:rPr>
          <w:b/>
          <w:sz w:val="24"/>
          <w:szCs w:val="24"/>
        </w:rPr>
        <w:t xml:space="preserve">Foundation Learning Objectives </w:t>
      </w:r>
      <w:r w:rsidR="00F1069F" w:rsidRPr="00F1069F">
        <w:rPr>
          <w:b/>
          <w:sz w:val="24"/>
          <w:szCs w:val="24"/>
        </w:rPr>
        <w:br/>
      </w:r>
      <w:r w:rsidRPr="00F1069F">
        <w:rPr>
          <w:sz w:val="20"/>
          <w:szCs w:val="20"/>
        </w:rPr>
        <w:t xml:space="preserve">Distinguish the physical and logical structures of a business (organisation units and business functions or capabilities).  Recognise several synonyms in this area. </w:t>
      </w:r>
      <w:r w:rsidR="00F1069F" w:rsidRPr="00F1069F">
        <w:rPr>
          <w:sz w:val="20"/>
          <w:szCs w:val="20"/>
        </w:rPr>
        <w:br/>
      </w:r>
      <w:r w:rsidRPr="00F1069F">
        <w:rPr>
          <w:sz w:val="20"/>
          <w:szCs w:val="20"/>
        </w:rPr>
        <w:t xml:space="preserve">Distinguish business services and business processes.  Recognise synonyms in this area, and the use of the terms value stream and value chain. </w:t>
      </w:r>
      <w:r w:rsidR="00F1069F" w:rsidRPr="00F1069F">
        <w:rPr>
          <w:sz w:val="20"/>
          <w:szCs w:val="20"/>
        </w:rPr>
        <w:br/>
      </w:r>
      <w:r w:rsidRPr="00F1069F">
        <w:rPr>
          <w:sz w:val="20"/>
          <w:szCs w:val="20"/>
        </w:rPr>
        <w:t xml:space="preserve">Recognise mappings of the above to place and time. </w:t>
      </w:r>
      <w:r w:rsidR="00F1069F" w:rsidRPr="00F1069F">
        <w:rPr>
          <w:sz w:val="20"/>
          <w:szCs w:val="20"/>
        </w:rPr>
        <w:br/>
      </w:r>
      <w:r w:rsidR="00F1069F">
        <w:rPr>
          <w:b/>
          <w:sz w:val="20"/>
          <w:szCs w:val="20"/>
        </w:rPr>
        <w:br/>
      </w:r>
      <w:r w:rsidRPr="00F1069F">
        <w:rPr>
          <w:b/>
          <w:sz w:val="24"/>
          <w:szCs w:val="24"/>
        </w:rPr>
        <w:t xml:space="preserve">Intermediate Learning Objectives </w:t>
      </w:r>
      <w:r w:rsidR="0055313E">
        <w:rPr>
          <w:b/>
          <w:sz w:val="24"/>
          <w:szCs w:val="24"/>
        </w:rPr>
        <w:t>(5 questions)</w:t>
      </w:r>
      <w:r w:rsidR="00F1069F" w:rsidRPr="00F1069F">
        <w:rPr>
          <w:b/>
          <w:sz w:val="24"/>
          <w:szCs w:val="24"/>
        </w:rPr>
        <w:br/>
      </w:r>
      <w:r w:rsidRPr="00F1069F">
        <w:rPr>
          <w:b/>
          <w:sz w:val="20"/>
          <w:szCs w:val="20"/>
        </w:rPr>
        <w:t>Business architecture structure and behaviour</w:t>
      </w:r>
      <w:r w:rsidR="00F1069F" w:rsidRPr="00F1069F">
        <w:rPr>
          <w:b/>
          <w:sz w:val="20"/>
          <w:szCs w:val="20"/>
        </w:rPr>
        <w:t>.</w:t>
      </w:r>
      <w:r w:rsidR="00F1069F" w:rsidRPr="00F1069F">
        <w:rPr>
          <w:b/>
          <w:sz w:val="20"/>
          <w:szCs w:val="20"/>
        </w:rPr>
        <w:br/>
      </w:r>
      <w:r w:rsidRPr="00F1069F">
        <w:rPr>
          <w:sz w:val="20"/>
          <w:szCs w:val="20"/>
        </w:rPr>
        <w:t xml:space="preserve">Recognise ways to model a business system, including business process structures, business function (or capability) structures, business data models and business rules. </w:t>
      </w:r>
      <w:r w:rsidR="00F1069F" w:rsidRPr="00F1069F">
        <w:rPr>
          <w:sz w:val="20"/>
          <w:szCs w:val="20"/>
        </w:rPr>
        <w:br/>
      </w:r>
      <w:r w:rsidRPr="00F1069F">
        <w:rPr>
          <w:b/>
          <w:sz w:val="20"/>
          <w:szCs w:val="20"/>
        </w:rPr>
        <w:t>Business process decomposition and automation</w:t>
      </w:r>
      <w:r w:rsidR="00F1069F" w:rsidRPr="00F1069F">
        <w:rPr>
          <w:b/>
          <w:sz w:val="20"/>
          <w:szCs w:val="20"/>
        </w:rPr>
        <w:t>.</w:t>
      </w:r>
      <w:r w:rsidR="00F1069F" w:rsidRPr="00F1069F">
        <w:rPr>
          <w:b/>
          <w:sz w:val="20"/>
          <w:szCs w:val="20"/>
        </w:rPr>
        <w:br/>
      </w:r>
      <w:r w:rsidRPr="00F1069F">
        <w:rPr>
          <w:sz w:val="20"/>
          <w:szCs w:val="20"/>
        </w:rPr>
        <w:t xml:space="preserve">Recognise three levels of business process granularity: workflow, use case and automated service. </w:t>
      </w:r>
      <w:r w:rsidR="00F1069F" w:rsidRPr="00F1069F">
        <w:rPr>
          <w:sz w:val="20"/>
          <w:szCs w:val="20"/>
        </w:rPr>
        <w:br/>
      </w:r>
      <w:r w:rsidRPr="00F1069F">
        <w:rPr>
          <w:sz w:val="20"/>
          <w:szCs w:val="20"/>
        </w:rPr>
        <w:t xml:space="preserve">Recognise the benefits of implementing a process as an ACID transaction and the need for compensating transactions where this is not possible. </w:t>
      </w:r>
      <w:r w:rsidR="00F1069F" w:rsidRPr="00F1069F">
        <w:rPr>
          <w:sz w:val="20"/>
          <w:szCs w:val="20"/>
        </w:rPr>
        <w:br/>
      </w:r>
      <w:r w:rsidRPr="00F1069F">
        <w:rPr>
          <w:sz w:val="20"/>
          <w:szCs w:val="20"/>
        </w:rPr>
        <w:t xml:space="preserve">Distinguish business services from data services. </w:t>
      </w:r>
      <w:r w:rsidR="00F1069F" w:rsidRPr="00F1069F">
        <w:rPr>
          <w:sz w:val="20"/>
          <w:szCs w:val="20"/>
        </w:rPr>
        <w:br/>
      </w:r>
      <w:r w:rsidRPr="00F1069F">
        <w:rPr>
          <w:b/>
          <w:sz w:val="20"/>
          <w:szCs w:val="20"/>
        </w:rPr>
        <w:t>Design for business security</w:t>
      </w:r>
      <w:r w:rsidR="00F1069F" w:rsidRPr="00F1069F">
        <w:rPr>
          <w:b/>
          <w:sz w:val="20"/>
          <w:szCs w:val="20"/>
        </w:rPr>
        <w:t>.</w:t>
      </w:r>
      <w:r w:rsidR="00F1069F" w:rsidRPr="00F1069F">
        <w:rPr>
          <w:b/>
          <w:sz w:val="20"/>
          <w:szCs w:val="20"/>
        </w:rPr>
        <w:br/>
      </w:r>
      <w:r w:rsidRPr="00F1069F">
        <w:rPr>
          <w:sz w:val="20"/>
          <w:szCs w:val="20"/>
        </w:rPr>
        <w:t xml:space="preserve">Identify several features in design for human and organisational security. </w:t>
      </w:r>
      <w:r w:rsidR="00083D1A">
        <w:rPr>
          <w:sz w:val="20"/>
          <w:szCs w:val="20"/>
        </w:rPr>
        <w:br/>
      </w:r>
      <w:r w:rsidR="00083D1A">
        <w:rPr>
          <w:sz w:val="20"/>
          <w:szCs w:val="20"/>
        </w:rPr>
        <w:br/>
      </w:r>
      <w:r w:rsidRPr="00F1069F">
        <w:rPr>
          <w:b/>
          <w:sz w:val="24"/>
          <w:szCs w:val="24"/>
        </w:rPr>
        <w:t xml:space="preserve">Practitioner Learning Objectives </w:t>
      </w:r>
      <w:r w:rsidR="0055313E">
        <w:rPr>
          <w:b/>
          <w:sz w:val="24"/>
          <w:szCs w:val="24"/>
        </w:rPr>
        <w:t>(</w:t>
      </w:r>
      <w:r w:rsidR="008E652E">
        <w:rPr>
          <w:b/>
          <w:sz w:val="24"/>
          <w:szCs w:val="24"/>
        </w:rPr>
        <w:t>5</w:t>
      </w:r>
      <w:r w:rsidR="0055313E">
        <w:rPr>
          <w:b/>
          <w:sz w:val="24"/>
          <w:szCs w:val="24"/>
        </w:rPr>
        <w:t xml:space="preserve"> questions)</w:t>
      </w:r>
      <w:r w:rsidR="00F1069F" w:rsidRPr="00F1069F">
        <w:rPr>
          <w:b/>
          <w:sz w:val="24"/>
          <w:szCs w:val="24"/>
        </w:rPr>
        <w:br/>
      </w:r>
      <w:r w:rsidRPr="00F1069F">
        <w:rPr>
          <w:sz w:val="20"/>
          <w:szCs w:val="20"/>
        </w:rPr>
        <w:t xml:space="preserve"> Discuss the practical use of the concepts above and apply them a case study.</w:t>
      </w:r>
    </w:p>
    <w:p w14:paraId="0BE2BD8C" w14:textId="6F82DDF0" w:rsidR="002D66FE" w:rsidRPr="00F1069F" w:rsidRDefault="002D66FE">
      <w:pPr>
        <w:rPr>
          <w:sz w:val="20"/>
          <w:szCs w:val="20"/>
        </w:rPr>
      </w:pPr>
      <w:r w:rsidRPr="00F1069F">
        <w:rPr>
          <w:sz w:val="20"/>
          <w:szCs w:val="20"/>
        </w:rPr>
        <w:br w:type="page"/>
      </w:r>
    </w:p>
    <w:p w14:paraId="76764CD0" w14:textId="77777777" w:rsidR="00D2341F" w:rsidRDefault="00D2341F" w:rsidP="00D2341F">
      <w:pPr>
        <w:pStyle w:val="ListParagraph"/>
        <w:ind w:left="999"/>
      </w:pPr>
    </w:p>
    <w:p w14:paraId="63A8B5C2" w14:textId="2391617C" w:rsidR="00D2341F" w:rsidRPr="00F1069F" w:rsidRDefault="00D2341F" w:rsidP="00D2341F">
      <w:pPr>
        <w:pStyle w:val="ListParagraph"/>
        <w:numPr>
          <w:ilvl w:val="0"/>
          <w:numId w:val="1"/>
        </w:numPr>
        <w:rPr>
          <w:b/>
          <w:sz w:val="28"/>
          <w:szCs w:val="28"/>
        </w:rPr>
      </w:pPr>
      <w:r w:rsidRPr="00F1069F">
        <w:rPr>
          <w:b/>
          <w:sz w:val="28"/>
          <w:szCs w:val="28"/>
        </w:rPr>
        <w:t>Data Architecture</w:t>
      </w:r>
    </w:p>
    <w:p w14:paraId="1B55A0CD" w14:textId="6523814E" w:rsidR="00D2341F" w:rsidRPr="00F1069F" w:rsidRDefault="00D2341F" w:rsidP="00D2341F">
      <w:pPr>
        <w:pStyle w:val="ListParagraph"/>
        <w:numPr>
          <w:ilvl w:val="1"/>
          <w:numId w:val="1"/>
        </w:numPr>
        <w:rPr>
          <w:i/>
          <w:color w:val="2E74B5" w:themeColor="accent5" w:themeShade="BF"/>
          <w:sz w:val="20"/>
          <w:szCs w:val="20"/>
        </w:rPr>
      </w:pPr>
      <w:r w:rsidRPr="00F1069F">
        <w:rPr>
          <w:i/>
          <w:color w:val="2E74B5" w:themeColor="accent5" w:themeShade="BF"/>
          <w:sz w:val="20"/>
          <w:szCs w:val="20"/>
        </w:rPr>
        <w:t>Entity, Event, Data, Information, Structured Data, Data Item, Data Structure, Data Entity, Data Event, Data Lifecycle, Type, Data Type (primitive), Data Type (user defined), Constraint (rule), Derivation rule, Meta Data, Data Dictionary, File, Data Sources</w:t>
      </w:r>
    </w:p>
    <w:p w14:paraId="709EF299" w14:textId="1E247869" w:rsidR="00D2341F" w:rsidRPr="00F1069F" w:rsidRDefault="00D2341F" w:rsidP="00D2341F">
      <w:pPr>
        <w:pStyle w:val="ListParagraph"/>
        <w:numPr>
          <w:ilvl w:val="1"/>
          <w:numId w:val="1"/>
        </w:numPr>
        <w:rPr>
          <w:sz w:val="20"/>
          <w:szCs w:val="20"/>
        </w:rPr>
      </w:pPr>
      <w:r w:rsidRPr="00F1069F">
        <w:rPr>
          <w:b/>
          <w:sz w:val="20"/>
          <w:szCs w:val="20"/>
        </w:rPr>
        <w:t>Unstructured Data Management</w:t>
      </w:r>
      <w:r w:rsidRPr="00F1069F">
        <w:rPr>
          <w:sz w:val="20"/>
          <w:szCs w:val="20"/>
        </w:rPr>
        <w:t xml:space="preserve"> – Content, Document, Knowledge</w:t>
      </w:r>
    </w:p>
    <w:p w14:paraId="36B80EA5" w14:textId="69E0680C" w:rsidR="00D2341F" w:rsidRPr="00F1069F" w:rsidRDefault="00D2341F" w:rsidP="00D2341F">
      <w:pPr>
        <w:pStyle w:val="ListParagraph"/>
        <w:numPr>
          <w:ilvl w:val="1"/>
          <w:numId w:val="1"/>
        </w:numPr>
        <w:rPr>
          <w:sz w:val="20"/>
          <w:szCs w:val="20"/>
        </w:rPr>
      </w:pPr>
      <w:r w:rsidRPr="00F1069F">
        <w:rPr>
          <w:b/>
          <w:sz w:val="20"/>
          <w:szCs w:val="20"/>
        </w:rPr>
        <w:t>Data Architecture</w:t>
      </w:r>
      <w:r w:rsidRPr="00F1069F">
        <w:rPr>
          <w:sz w:val="20"/>
          <w:szCs w:val="20"/>
        </w:rPr>
        <w:t xml:space="preserve"> – Data in Storage, Data Store, Data Model, State, Database, Cache, Data </w:t>
      </w:r>
      <w:proofErr w:type="gramStart"/>
      <w:r w:rsidRPr="00F1069F">
        <w:rPr>
          <w:sz w:val="20"/>
          <w:szCs w:val="20"/>
        </w:rPr>
        <w:t>In</w:t>
      </w:r>
      <w:proofErr w:type="gramEnd"/>
      <w:r w:rsidRPr="00F1069F">
        <w:rPr>
          <w:sz w:val="20"/>
          <w:szCs w:val="20"/>
        </w:rPr>
        <w:t xml:space="preserve"> Motion, Data Flow, Regular Expression, Data Format, Data Format Standard, Canonical data Model</w:t>
      </w:r>
    </w:p>
    <w:p w14:paraId="61048FD7" w14:textId="6933C7D1" w:rsidR="00D2341F" w:rsidRPr="00F1069F" w:rsidRDefault="00D2341F" w:rsidP="00D2341F">
      <w:pPr>
        <w:pStyle w:val="ListParagraph"/>
        <w:numPr>
          <w:ilvl w:val="1"/>
          <w:numId w:val="1"/>
        </w:numPr>
        <w:rPr>
          <w:sz w:val="20"/>
          <w:szCs w:val="20"/>
        </w:rPr>
      </w:pPr>
      <w:r w:rsidRPr="00F1069F">
        <w:rPr>
          <w:b/>
          <w:sz w:val="20"/>
          <w:szCs w:val="20"/>
        </w:rPr>
        <w:t>Data Qualities and Integration</w:t>
      </w:r>
      <w:r w:rsidRPr="00F1069F">
        <w:rPr>
          <w:sz w:val="20"/>
          <w:szCs w:val="20"/>
        </w:rPr>
        <w:t xml:space="preserve"> – Data Quality, Data Integrity, Data Flow (or message) Integrity, Data Dissemination View, Data Warehouse, Master Data Management</w:t>
      </w:r>
    </w:p>
    <w:p w14:paraId="02857EDC" w14:textId="529C1B22" w:rsidR="00D2341F" w:rsidRPr="00F1069F" w:rsidRDefault="00D2341F" w:rsidP="00D2341F">
      <w:pPr>
        <w:pStyle w:val="ListParagraph"/>
        <w:numPr>
          <w:ilvl w:val="1"/>
          <w:numId w:val="1"/>
        </w:numPr>
        <w:rPr>
          <w:sz w:val="20"/>
          <w:szCs w:val="20"/>
        </w:rPr>
      </w:pPr>
      <w:r w:rsidRPr="00F1069F">
        <w:rPr>
          <w:b/>
          <w:sz w:val="20"/>
          <w:szCs w:val="20"/>
        </w:rPr>
        <w:t xml:space="preserve">Design </w:t>
      </w:r>
      <w:proofErr w:type="gramStart"/>
      <w:r w:rsidRPr="00F1069F">
        <w:rPr>
          <w:b/>
          <w:sz w:val="20"/>
          <w:szCs w:val="20"/>
        </w:rPr>
        <w:t>For</w:t>
      </w:r>
      <w:proofErr w:type="gramEnd"/>
      <w:r w:rsidRPr="00F1069F">
        <w:rPr>
          <w:b/>
          <w:sz w:val="20"/>
          <w:szCs w:val="20"/>
        </w:rPr>
        <w:t xml:space="preserve"> Data Security</w:t>
      </w:r>
      <w:r w:rsidRPr="00F1069F">
        <w:rPr>
          <w:sz w:val="20"/>
          <w:szCs w:val="20"/>
        </w:rPr>
        <w:t xml:space="preserve"> – Data Security, Security Protection, Security Feature, Security Policy, Information Domain, Identify, Encryption, Checksum, Digital Signature</w:t>
      </w:r>
    </w:p>
    <w:p w14:paraId="3577582F" w14:textId="17B39D3E" w:rsidR="002D66FE" w:rsidRPr="00F1069F" w:rsidRDefault="00F1069F" w:rsidP="00F1069F">
      <w:pPr>
        <w:rPr>
          <w:b/>
          <w:sz w:val="24"/>
          <w:szCs w:val="24"/>
        </w:rPr>
      </w:pPr>
      <w:r w:rsidRPr="00F1069F">
        <w:rPr>
          <w:b/>
          <w:sz w:val="24"/>
          <w:szCs w:val="24"/>
        </w:rPr>
        <w:t xml:space="preserve">Foundation Learning Objectives </w:t>
      </w:r>
      <w:r>
        <w:rPr>
          <w:b/>
          <w:sz w:val="24"/>
          <w:szCs w:val="24"/>
        </w:rPr>
        <w:br/>
      </w:r>
      <w:r w:rsidRPr="00F1069F">
        <w:rPr>
          <w:sz w:val="20"/>
          <w:szCs w:val="20"/>
        </w:rPr>
        <w:t xml:space="preserve">Recognises how the data stored in and transmitted between information systems is a model of entities and events in the external environment, or real world. </w:t>
      </w:r>
      <w:r>
        <w:rPr>
          <w:sz w:val="20"/>
          <w:szCs w:val="20"/>
        </w:rPr>
        <w:br/>
      </w:r>
      <w:r w:rsidRPr="00F1069F">
        <w:rPr>
          <w:sz w:val="20"/>
          <w:szCs w:val="20"/>
        </w:rPr>
        <w:t xml:space="preserve">Recognise how data is described using meta data, data structures, data types and data dictionaries. </w:t>
      </w:r>
      <w:r>
        <w:rPr>
          <w:sz w:val="20"/>
          <w:szCs w:val="20"/>
        </w:rPr>
        <w:br/>
      </w:r>
      <w:r>
        <w:rPr>
          <w:sz w:val="20"/>
          <w:szCs w:val="20"/>
        </w:rPr>
        <w:br/>
      </w:r>
      <w:r w:rsidRPr="00F1069F">
        <w:rPr>
          <w:b/>
          <w:sz w:val="24"/>
          <w:szCs w:val="24"/>
        </w:rPr>
        <w:t xml:space="preserve">Intermediate Learning Objectives </w:t>
      </w:r>
      <w:r w:rsidR="0055313E">
        <w:rPr>
          <w:b/>
          <w:sz w:val="24"/>
          <w:szCs w:val="24"/>
        </w:rPr>
        <w:t>(</w:t>
      </w:r>
      <w:r w:rsidR="008E652E">
        <w:rPr>
          <w:b/>
          <w:sz w:val="24"/>
          <w:szCs w:val="24"/>
        </w:rPr>
        <w:t>3</w:t>
      </w:r>
      <w:r w:rsidR="0055313E">
        <w:rPr>
          <w:b/>
          <w:sz w:val="24"/>
          <w:szCs w:val="24"/>
        </w:rPr>
        <w:t xml:space="preserve"> questions)</w:t>
      </w:r>
      <w:r>
        <w:rPr>
          <w:b/>
          <w:sz w:val="24"/>
          <w:szCs w:val="24"/>
        </w:rPr>
        <w:br/>
      </w:r>
      <w:r w:rsidRPr="00F1069F">
        <w:rPr>
          <w:b/>
          <w:sz w:val="20"/>
          <w:szCs w:val="20"/>
        </w:rPr>
        <w:t xml:space="preserve">Knowledge and/or content management </w:t>
      </w:r>
      <w:r>
        <w:rPr>
          <w:b/>
          <w:sz w:val="20"/>
          <w:szCs w:val="20"/>
        </w:rPr>
        <w:br/>
      </w:r>
      <w:r w:rsidRPr="00F1069F">
        <w:rPr>
          <w:sz w:val="20"/>
          <w:szCs w:val="20"/>
        </w:rPr>
        <w:t xml:space="preserve">Distinguish knowledge and/or content management from data management. </w:t>
      </w:r>
      <w:r>
        <w:rPr>
          <w:sz w:val="20"/>
          <w:szCs w:val="20"/>
        </w:rPr>
        <w:br/>
      </w:r>
      <w:r w:rsidRPr="00F1069F">
        <w:rPr>
          <w:b/>
          <w:sz w:val="20"/>
          <w:szCs w:val="20"/>
        </w:rPr>
        <w:t xml:space="preserve">Data architecture structure </w:t>
      </w:r>
      <w:r>
        <w:rPr>
          <w:b/>
          <w:sz w:val="20"/>
          <w:szCs w:val="20"/>
        </w:rPr>
        <w:br/>
      </w:r>
      <w:r w:rsidRPr="00F1069F">
        <w:rPr>
          <w:sz w:val="20"/>
          <w:szCs w:val="20"/>
        </w:rPr>
        <w:t xml:space="preserve">Understand how to describe data in storage using data models.  Recognise the issues in storing state outside of a database in a cache.  </w:t>
      </w:r>
      <w:r>
        <w:rPr>
          <w:sz w:val="20"/>
          <w:szCs w:val="20"/>
        </w:rPr>
        <w:br/>
      </w:r>
      <w:r w:rsidRPr="00F1069F">
        <w:rPr>
          <w:sz w:val="20"/>
          <w:szCs w:val="20"/>
        </w:rPr>
        <w:t xml:space="preserve">Recognise the functions of database management system and concept of a federated transaction across a distributed database. </w:t>
      </w:r>
      <w:r>
        <w:rPr>
          <w:sz w:val="20"/>
          <w:szCs w:val="20"/>
        </w:rPr>
        <w:br/>
      </w:r>
      <w:r w:rsidRPr="00F1069F">
        <w:rPr>
          <w:sz w:val="20"/>
          <w:szCs w:val="20"/>
        </w:rPr>
        <w:t xml:space="preserve">Understand how to describe data in motion, data flow definitions, regular expression, message formats and canonical data models. </w:t>
      </w:r>
      <w:r>
        <w:rPr>
          <w:sz w:val="20"/>
          <w:szCs w:val="20"/>
        </w:rPr>
        <w:br/>
      </w:r>
      <w:r w:rsidRPr="00F1069F">
        <w:rPr>
          <w:b/>
          <w:sz w:val="20"/>
          <w:szCs w:val="20"/>
        </w:rPr>
        <w:t xml:space="preserve">Data qualities and integration </w:t>
      </w:r>
      <w:r>
        <w:rPr>
          <w:b/>
          <w:sz w:val="20"/>
          <w:szCs w:val="20"/>
        </w:rPr>
        <w:br/>
      </w:r>
      <w:r w:rsidRPr="00F1069F">
        <w:rPr>
          <w:sz w:val="20"/>
          <w:szCs w:val="20"/>
        </w:rPr>
        <w:t xml:space="preserve">Recognise how the three primary data qualities (CIA) may be measured at three or more levels. </w:t>
      </w:r>
      <w:r>
        <w:rPr>
          <w:sz w:val="20"/>
          <w:szCs w:val="20"/>
        </w:rPr>
        <w:br/>
      </w:r>
      <w:r w:rsidRPr="00F1069F">
        <w:rPr>
          <w:sz w:val="20"/>
          <w:szCs w:val="20"/>
        </w:rPr>
        <w:t xml:space="preserve">Distinguish data store integrity from data flow (or message) integrity. </w:t>
      </w:r>
      <w:r>
        <w:rPr>
          <w:sz w:val="20"/>
          <w:szCs w:val="20"/>
        </w:rPr>
        <w:br/>
      </w:r>
      <w:r w:rsidRPr="00F1069F">
        <w:rPr>
          <w:sz w:val="20"/>
          <w:szCs w:val="20"/>
        </w:rPr>
        <w:t xml:space="preserve">Recognise the dimensions of a data dissemination view. </w:t>
      </w:r>
      <w:r>
        <w:rPr>
          <w:sz w:val="20"/>
          <w:szCs w:val="20"/>
        </w:rPr>
        <w:br/>
      </w:r>
      <w:r w:rsidRPr="00F1069F">
        <w:rPr>
          <w:sz w:val="20"/>
          <w:szCs w:val="20"/>
        </w:rPr>
        <w:t>Recognise the way denormalization is used to optimise output from a data warehouse</w:t>
      </w:r>
      <w:r>
        <w:rPr>
          <w:sz w:val="20"/>
          <w:szCs w:val="20"/>
        </w:rPr>
        <w:t>.</w:t>
      </w:r>
      <w:r>
        <w:rPr>
          <w:sz w:val="20"/>
          <w:szCs w:val="20"/>
        </w:rPr>
        <w:br/>
      </w:r>
      <w:r w:rsidRPr="00F1069F">
        <w:rPr>
          <w:sz w:val="20"/>
          <w:szCs w:val="20"/>
        </w:rPr>
        <w:t xml:space="preserve">Recognise the concept of master data management, and ways to implement it. </w:t>
      </w:r>
      <w:r>
        <w:rPr>
          <w:sz w:val="20"/>
          <w:szCs w:val="20"/>
        </w:rPr>
        <w:br/>
        <w:t>D</w:t>
      </w:r>
      <w:r w:rsidRPr="00F1069F">
        <w:rPr>
          <w:b/>
          <w:sz w:val="20"/>
          <w:szCs w:val="20"/>
        </w:rPr>
        <w:t xml:space="preserve">esign for data security </w:t>
      </w:r>
      <w:r>
        <w:rPr>
          <w:b/>
          <w:sz w:val="20"/>
          <w:szCs w:val="20"/>
        </w:rPr>
        <w:br/>
      </w:r>
      <w:r w:rsidRPr="00F1069F">
        <w:rPr>
          <w:sz w:val="20"/>
          <w:szCs w:val="20"/>
        </w:rPr>
        <w:t xml:space="preserve">Recognise key concepts in data security: security protection, security feature, security policy, information domain, identity, encryption, checksum and digital signature. </w:t>
      </w:r>
      <w:r>
        <w:rPr>
          <w:sz w:val="20"/>
          <w:szCs w:val="20"/>
        </w:rPr>
        <w:br/>
      </w:r>
      <w:r>
        <w:rPr>
          <w:sz w:val="20"/>
          <w:szCs w:val="20"/>
        </w:rPr>
        <w:br/>
      </w:r>
      <w:r w:rsidRPr="00F1069F">
        <w:rPr>
          <w:b/>
          <w:sz w:val="24"/>
          <w:szCs w:val="24"/>
        </w:rPr>
        <w:t xml:space="preserve">Practitioner Learning Objectives </w:t>
      </w:r>
      <w:r w:rsidR="0055313E">
        <w:rPr>
          <w:b/>
          <w:sz w:val="24"/>
          <w:szCs w:val="24"/>
        </w:rPr>
        <w:t>(4 questions)</w:t>
      </w:r>
      <w:r>
        <w:rPr>
          <w:b/>
          <w:sz w:val="24"/>
          <w:szCs w:val="24"/>
        </w:rPr>
        <w:br/>
      </w:r>
      <w:r w:rsidRPr="00F1069F">
        <w:rPr>
          <w:sz w:val="20"/>
          <w:szCs w:val="20"/>
        </w:rPr>
        <w:t>Discuss the practical use of the concepts above and apply them a case study.  </w:t>
      </w:r>
      <w:r w:rsidR="002D66FE">
        <w:br w:type="page"/>
      </w:r>
    </w:p>
    <w:p w14:paraId="11BE682F" w14:textId="77777777" w:rsidR="00096F7B" w:rsidRDefault="00096F7B" w:rsidP="00096F7B">
      <w:pPr>
        <w:pStyle w:val="ListParagraph"/>
        <w:ind w:left="999"/>
      </w:pPr>
    </w:p>
    <w:p w14:paraId="0B7826B8" w14:textId="3E7ECB28" w:rsidR="00096F7B" w:rsidRPr="00FD15B6" w:rsidRDefault="00096F7B" w:rsidP="00096F7B">
      <w:pPr>
        <w:pStyle w:val="ListParagraph"/>
        <w:numPr>
          <w:ilvl w:val="0"/>
          <w:numId w:val="1"/>
        </w:numPr>
        <w:rPr>
          <w:b/>
          <w:sz w:val="28"/>
          <w:szCs w:val="28"/>
        </w:rPr>
      </w:pPr>
      <w:r w:rsidRPr="00FD15B6">
        <w:rPr>
          <w:b/>
          <w:sz w:val="28"/>
          <w:szCs w:val="28"/>
        </w:rPr>
        <w:t>Software Architecture</w:t>
      </w:r>
    </w:p>
    <w:p w14:paraId="21448D55" w14:textId="009203A7" w:rsidR="00096F7B" w:rsidRPr="00FD15B6" w:rsidRDefault="00096F7B" w:rsidP="00096F7B">
      <w:pPr>
        <w:pStyle w:val="ListParagraph"/>
        <w:numPr>
          <w:ilvl w:val="1"/>
          <w:numId w:val="1"/>
        </w:numPr>
        <w:rPr>
          <w:i/>
          <w:color w:val="2E74B5" w:themeColor="accent5" w:themeShade="BF"/>
          <w:sz w:val="20"/>
          <w:szCs w:val="20"/>
        </w:rPr>
      </w:pPr>
      <w:r w:rsidRPr="00FD15B6">
        <w:rPr>
          <w:b/>
          <w:i/>
          <w:color w:val="2E74B5" w:themeColor="accent5" w:themeShade="BF"/>
          <w:sz w:val="20"/>
          <w:szCs w:val="20"/>
        </w:rPr>
        <w:t xml:space="preserve">Foundation </w:t>
      </w:r>
      <w:r w:rsidRPr="00FD15B6">
        <w:rPr>
          <w:i/>
          <w:color w:val="2E74B5" w:themeColor="accent5" w:themeShade="BF"/>
          <w:sz w:val="20"/>
          <w:szCs w:val="20"/>
        </w:rPr>
        <w:t>– Modular Design, Client, Server, Design Time Structure and Runtime Behaviour, Encapsulation, Cluster or Affinity Analysis, Stateless, Façade, Transactional, Delegation, Dependency, Cyclic Dependency, Hierarchical (non-cyclic) Dependency, Service Quality, Service Oriented Design (SW), Service Oriented Design Challenges</w:t>
      </w:r>
    </w:p>
    <w:p w14:paraId="7CA2C30E" w14:textId="67BCE720" w:rsidR="00521F86" w:rsidRPr="00FD15B6" w:rsidRDefault="00521F86" w:rsidP="00096F7B">
      <w:pPr>
        <w:pStyle w:val="ListParagraph"/>
        <w:numPr>
          <w:ilvl w:val="1"/>
          <w:numId w:val="1"/>
        </w:numPr>
        <w:rPr>
          <w:sz w:val="20"/>
          <w:szCs w:val="20"/>
        </w:rPr>
      </w:pPr>
      <w:r w:rsidRPr="00FD15B6">
        <w:rPr>
          <w:b/>
          <w:sz w:val="20"/>
          <w:szCs w:val="20"/>
        </w:rPr>
        <w:t>Component Interfaces</w:t>
      </w:r>
      <w:r w:rsidRPr="00FD15B6">
        <w:rPr>
          <w:sz w:val="20"/>
          <w:szCs w:val="20"/>
        </w:rPr>
        <w:t xml:space="preserve"> – IDL, Realisation, Synchron</w:t>
      </w:r>
      <w:r w:rsidR="00D94287" w:rsidRPr="00FD15B6">
        <w:rPr>
          <w:sz w:val="20"/>
          <w:szCs w:val="20"/>
        </w:rPr>
        <w:t>icity, Synchronous, Asynchronous, Loosely-coupled, Tightly-coupled</w:t>
      </w:r>
    </w:p>
    <w:p w14:paraId="72063610" w14:textId="5878CB4A" w:rsidR="00D94287" w:rsidRPr="00FD15B6" w:rsidRDefault="00D94287" w:rsidP="00D94287">
      <w:pPr>
        <w:pStyle w:val="ListParagraph"/>
        <w:numPr>
          <w:ilvl w:val="1"/>
          <w:numId w:val="1"/>
        </w:numPr>
        <w:rPr>
          <w:sz w:val="20"/>
          <w:szCs w:val="20"/>
        </w:rPr>
      </w:pPr>
      <w:r w:rsidRPr="00FD15B6">
        <w:rPr>
          <w:b/>
          <w:sz w:val="20"/>
          <w:szCs w:val="20"/>
        </w:rPr>
        <w:t>Component Structures and Patterns</w:t>
      </w:r>
      <w:r w:rsidRPr="00FD15B6">
        <w:rPr>
          <w:sz w:val="20"/>
          <w:szCs w:val="20"/>
        </w:rPr>
        <w:t xml:space="preserve"> – Design Pattern, Hierarchical and Peer to Peer Structures, Fork and Chain Structures, Model View Controller, Controller, OO Design Pattern, Singleton, Proxy, Adapter, Observer</w:t>
      </w:r>
    </w:p>
    <w:p w14:paraId="2D1BBC3D" w14:textId="2B140101" w:rsidR="00D94287" w:rsidRPr="00FD15B6" w:rsidRDefault="00D94287" w:rsidP="00D94287">
      <w:pPr>
        <w:pStyle w:val="ListParagraph"/>
        <w:numPr>
          <w:ilvl w:val="1"/>
          <w:numId w:val="1"/>
        </w:numPr>
        <w:rPr>
          <w:sz w:val="20"/>
          <w:szCs w:val="20"/>
        </w:rPr>
      </w:pPr>
      <w:r w:rsidRPr="00FD15B6">
        <w:rPr>
          <w:b/>
          <w:sz w:val="20"/>
          <w:szCs w:val="20"/>
        </w:rPr>
        <w:t>Component Interoperation Styles</w:t>
      </w:r>
      <w:r w:rsidRPr="00FD15B6">
        <w:rPr>
          <w:sz w:val="20"/>
          <w:szCs w:val="20"/>
        </w:rPr>
        <w:t xml:space="preserve"> – Distributed Objects (DO), Service Oriented Architecture (SOA), Representational State Transfer (REST), Event Driven Architecture (EDA)</w:t>
      </w:r>
    </w:p>
    <w:p w14:paraId="7BC97C4A" w14:textId="358E0233" w:rsidR="00D94287" w:rsidRPr="00FD15B6" w:rsidRDefault="00D94287" w:rsidP="00D94287">
      <w:pPr>
        <w:pStyle w:val="ListParagraph"/>
        <w:numPr>
          <w:ilvl w:val="1"/>
          <w:numId w:val="1"/>
        </w:numPr>
        <w:rPr>
          <w:sz w:val="20"/>
          <w:szCs w:val="20"/>
        </w:rPr>
      </w:pPr>
      <w:r w:rsidRPr="00FD15B6">
        <w:rPr>
          <w:b/>
          <w:sz w:val="20"/>
          <w:szCs w:val="20"/>
        </w:rPr>
        <w:t>Component Communication Styles</w:t>
      </w:r>
      <w:r w:rsidRPr="00FD15B6">
        <w:rPr>
          <w:sz w:val="20"/>
          <w:szCs w:val="20"/>
        </w:rPr>
        <w:t xml:space="preserve"> – Point to Point, Introduction Agent (Direct Broker), Mediator, Message Broker (Indirect Broker), Message Router, Message Bus (Schema Based), Passive Mediator, Publish and Subscribe (Topic, List or Content Based) – Broadcast (sends topic everywhere).</w:t>
      </w:r>
    </w:p>
    <w:p w14:paraId="36F32612" w14:textId="2A8C22E6" w:rsidR="00FD15B6" w:rsidRDefault="00FD15B6" w:rsidP="00FD15B6">
      <w:r w:rsidRPr="00FD15B6">
        <w:rPr>
          <w:b/>
          <w:sz w:val="24"/>
          <w:szCs w:val="24"/>
        </w:rPr>
        <w:t xml:space="preserve">Foundation Learning Objectives </w:t>
      </w:r>
      <w:r w:rsidR="008F3976">
        <w:rPr>
          <w:b/>
          <w:sz w:val="24"/>
          <w:szCs w:val="24"/>
        </w:rPr>
        <w:br/>
      </w:r>
      <w:r w:rsidRPr="00FD15B6">
        <w:rPr>
          <w:sz w:val="20"/>
          <w:szCs w:val="20"/>
        </w:rPr>
        <w:t xml:space="preserve">Recognise system </w:t>
      </w:r>
      <w:r w:rsidR="008F3976" w:rsidRPr="00FD15B6">
        <w:rPr>
          <w:sz w:val="20"/>
          <w:szCs w:val="20"/>
        </w:rPr>
        <w:t>modelling</w:t>
      </w:r>
      <w:r w:rsidRPr="00FD15B6">
        <w:rPr>
          <w:sz w:val="20"/>
          <w:szCs w:val="20"/>
        </w:rPr>
        <w:t xml:space="preserve"> techniques including at least context diagrams, data flow diagrams, use case diagrams, process flow charts (activity diagrams), interaction diagrams (sequence diagrams) and state charts. </w:t>
      </w:r>
      <w:r w:rsidR="008F3976">
        <w:rPr>
          <w:sz w:val="20"/>
          <w:szCs w:val="20"/>
        </w:rPr>
        <w:br/>
      </w:r>
      <w:r w:rsidRPr="00FD15B6">
        <w:rPr>
          <w:sz w:val="20"/>
          <w:szCs w:val="20"/>
        </w:rPr>
        <w:t xml:space="preserve">Recognise the core concepts of modular design including: encapsulation, façade, aggregation by cluster or affinity analysis, stateful and stateless components. </w:t>
      </w:r>
      <w:r w:rsidR="008F3976">
        <w:rPr>
          <w:sz w:val="20"/>
          <w:szCs w:val="20"/>
        </w:rPr>
        <w:br/>
      </w:r>
      <w:r w:rsidRPr="00FD15B6">
        <w:rPr>
          <w:sz w:val="20"/>
          <w:szCs w:val="20"/>
        </w:rPr>
        <w:t xml:space="preserve">Recognise the core elements of a service contract and principles of service-oriented design. </w:t>
      </w:r>
      <w:r w:rsidR="008F3976">
        <w:rPr>
          <w:sz w:val="20"/>
          <w:szCs w:val="20"/>
        </w:rPr>
        <w:br/>
      </w:r>
      <w:r w:rsidRPr="00FD15B6">
        <w:rPr>
          <w:sz w:val="20"/>
          <w:szCs w:val="20"/>
        </w:rPr>
        <w:t xml:space="preserve">Recognise the concepts of transactional processing. </w:t>
      </w:r>
      <w:r w:rsidR="008F3976">
        <w:rPr>
          <w:sz w:val="20"/>
          <w:szCs w:val="20"/>
        </w:rPr>
        <w:br/>
      </w:r>
      <w:r w:rsidRPr="00FD15B6">
        <w:rPr>
          <w:sz w:val="20"/>
          <w:szCs w:val="20"/>
        </w:rPr>
        <w:t xml:space="preserve">Recognise the concept of delegation from clients to servers. Distinguish cyclic dependency from hierarchical (non-cyclic) dependency. Recognise several service qualities and service-oriented design challenges. </w:t>
      </w:r>
      <w:r>
        <w:t xml:space="preserve"> </w:t>
      </w:r>
    </w:p>
    <w:p w14:paraId="1E81367C" w14:textId="6C3F4F90" w:rsidR="002D66FE" w:rsidRPr="00FD15B6" w:rsidRDefault="00FD15B6" w:rsidP="00FD15B6">
      <w:pPr>
        <w:rPr>
          <w:sz w:val="20"/>
          <w:szCs w:val="20"/>
        </w:rPr>
      </w:pPr>
      <w:r w:rsidRPr="00FD15B6">
        <w:rPr>
          <w:b/>
          <w:sz w:val="24"/>
          <w:szCs w:val="24"/>
        </w:rPr>
        <w:t xml:space="preserve">Intermediate Learning Objectives </w:t>
      </w:r>
      <w:r w:rsidR="008E652E">
        <w:rPr>
          <w:b/>
          <w:sz w:val="24"/>
          <w:szCs w:val="24"/>
        </w:rPr>
        <w:t>(5 questions)</w:t>
      </w:r>
      <w:r w:rsidR="008F3976">
        <w:rPr>
          <w:b/>
          <w:sz w:val="24"/>
          <w:szCs w:val="24"/>
        </w:rPr>
        <w:br/>
      </w:r>
      <w:r w:rsidRPr="00FD15B6">
        <w:rPr>
          <w:b/>
          <w:sz w:val="20"/>
          <w:szCs w:val="20"/>
        </w:rPr>
        <w:t xml:space="preserve">Component structures and patterns </w:t>
      </w:r>
      <w:r w:rsidR="008F3976">
        <w:rPr>
          <w:b/>
          <w:sz w:val="20"/>
          <w:szCs w:val="20"/>
        </w:rPr>
        <w:br/>
      </w:r>
      <w:r w:rsidRPr="00FD15B6">
        <w:rPr>
          <w:sz w:val="20"/>
          <w:szCs w:val="20"/>
        </w:rPr>
        <w:t>Recognise the essential ideas in component structures and patterns: client versus server, loosely</w:t>
      </w:r>
      <w:r w:rsidR="008F3976">
        <w:rPr>
          <w:sz w:val="20"/>
          <w:szCs w:val="20"/>
        </w:rPr>
        <w:t xml:space="preserve"> </w:t>
      </w:r>
      <w:r w:rsidRPr="00FD15B6">
        <w:rPr>
          <w:sz w:val="20"/>
          <w:szCs w:val="20"/>
        </w:rPr>
        <w:t xml:space="preserve">coupled versus tightly-coupled. </w:t>
      </w:r>
      <w:r w:rsidR="008F3976">
        <w:rPr>
          <w:sz w:val="20"/>
          <w:szCs w:val="20"/>
        </w:rPr>
        <w:br/>
      </w:r>
      <w:r w:rsidRPr="00FD15B6">
        <w:rPr>
          <w:sz w:val="20"/>
          <w:szCs w:val="20"/>
        </w:rPr>
        <w:t xml:space="preserve">Recognise basic design patterns: hierarchical and peer-to-peer structures, fork and chain structures. model-view controller (MVC). </w:t>
      </w:r>
      <w:r w:rsidR="008F3976">
        <w:rPr>
          <w:sz w:val="20"/>
          <w:szCs w:val="20"/>
        </w:rPr>
        <w:br/>
      </w:r>
      <w:r w:rsidRPr="00FD15B6">
        <w:rPr>
          <w:sz w:val="20"/>
          <w:szCs w:val="20"/>
        </w:rPr>
        <w:t xml:space="preserve">Recognise a few common OO design patterns. </w:t>
      </w:r>
      <w:r w:rsidR="008F3976">
        <w:rPr>
          <w:sz w:val="20"/>
          <w:szCs w:val="20"/>
        </w:rPr>
        <w:br/>
      </w:r>
      <w:r w:rsidRPr="00FD15B6">
        <w:rPr>
          <w:b/>
          <w:sz w:val="20"/>
          <w:szCs w:val="20"/>
        </w:rPr>
        <w:t xml:space="preserve">Component interfaces </w:t>
      </w:r>
      <w:r w:rsidR="008F3976">
        <w:rPr>
          <w:b/>
          <w:sz w:val="20"/>
          <w:szCs w:val="20"/>
        </w:rPr>
        <w:br/>
      </w:r>
      <w:r w:rsidRPr="00FD15B6">
        <w:rPr>
          <w:sz w:val="20"/>
          <w:szCs w:val="20"/>
        </w:rPr>
        <w:t xml:space="preserve">Recognise the concepts of an Application Programming Interface (API) and Interface Description Language (IDL).  </w:t>
      </w:r>
      <w:r w:rsidR="008F3976">
        <w:rPr>
          <w:sz w:val="20"/>
          <w:szCs w:val="20"/>
        </w:rPr>
        <w:br/>
      </w:r>
      <w:r w:rsidRPr="00FD15B6">
        <w:rPr>
          <w:sz w:val="20"/>
          <w:szCs w:val="20"/>
        </w:rPr>
        <w:t xml:space="preserve">Recognise how an interface is realised by a component. </w:t>
      </w:r>
      <w:r w:rsidR="008F3976">
        <w:rPr>
          <w:sz w:val="20"/>
          <w:szCs w:val="20"/>
        </w:rPr>
        <w:br/>
      </w:r>
      <w:r w:rsidRPr="00FD15B6">
        <w:rPr>
          <w:sz w:val="20"/>
          <w:szCs w:val="20"/>
        </w:rPr>
        <w:t xml:space="preserve">Distinguish asynchronous from synchronous communication, from both client and server perspectives. </w:t>
      </w:r>
      <w:r w:rsidR="008F3976">
        <w:rPr>
          <w:sz w:val="20"/>
          <w:szCs w:val="20"/>
        </w:rPr>
        <w:br/>
      </w:r>
      <w:r w:rsidRPr="00FD15B6">
        <w:rPr>
          <w:b/>
          <w:sz w:val="20"/>
          <w:szCs w:val="20"/>
        </w:rPr>
        <w:t xml:space="preserve">Component interoperation styles </w:t>
      </w:r>
      <w:r w:rsidR="008F3976">
        <w:rPr>
          <w:b/>
          <w:sz w:val="20"/>
          <w:szCs w:val="20"/>
        </w:rPr>
        <w:br/>
      </w:r>
      <w:r w:rsidRPr="00FD15B6">
        <w:rPr>
          <w:sz w:val="20"/>
          <w:szCs w:val="20"/>
        </w:rPr>
        <w:t>Recognise how the following component interoperation styles are successively more loosely</w:t>
      </w:r>
      <w:r w:rsidR="008F3976">
        <w:rPr>
          <w:sz w:val="20"/>
          <w:szCs w:val="20"/>
        </w:rPr>
        <w:t xml:space="preserve"> </w:t>
      </w:r>
      <w:r w:rsidRPr="00FD15B6">
        <w:rPr>
          <w:sz w:val="20"/>
          <w:szCs w:val="20"/>
        </w:rPr>
        <w:t xml:space="preserve">coupled: Distributed Objects style (DO): Service-Oriented Architecture style (SOA): </w:t>
      </w:r>
      <w:r w:rsidR="008F3976">
        <w:rPr>
          <w:sz w:val="20"/>
          <w:szCs w:val="20"/>
        </w:rPr>
        <w:br/>
        <w:t>R</w:t>
      </w:r>
      <w:r w:rsidRPr="00FD15B6">
        <w:rPr>
          <w:sz w:val="20"/>
          <w:szCs w:val="20"/>
        </w:rPr>
        <w:t>epresentational State Transfer style (REST): Event-Driven Architecture style (EDA).</w:t>
      </w:r>
      <w:r w:rsidR="008F3976">
        <w:rPr>
          <w:sz w:val="20"/>
          <w:szCs w:val="20"/>
        </w:rPr>
        <w:br/>
      </w:r>
      <w:r w:rsidRPr="00FD15B6">
        <w:rPr>
          <w:b/>
          <w:sz w:val="20"/>
          <w:szCs w:val="20"/>
        </w:rPr>
        <w:t xml:space="preserve">Component communication styles </w:t>
      </w:r>
      <w:r w:rsidR="008F3976">
        <w:rPr>
          <w:b/>
          <w:sz w:val="20"/>
          <w:szCs w:val="20"/>
        </w:rPr>
        <w:br/>
      </w:r>
      <w:r w:rsidRPr="00FD15B6">
        <w:rPr>
          <w:sz w:val="20"/>
          <w:szCs w:val="20"/>
        </w:rPr>
        <w:t xml:space="preserve">Recognise how the following component communication styles increasingly decouple client/sender from server/receiver: point-to-point communication, introduction agent (direct broker) and mediator (indirect broker).  </w:t>
      </w:r>
      <w:r w:rsidR="008F3976">
        <w:rPr>
          <w:sz w:val="20"/>
          <w:szCs w:val="20"/>
        </w:rPr>
        <w:br/>
      </w:r>
      <w:r w:rsidRPr="00FD15B6">
        <w:rPr>
          <w:sz w:val="20"/>
          <w:szCs w:val="20"/>
        </w:rPr>
        <w:t xml:space="preserve">Recognise at least one middleware technology used for each style. </w:t>
      </w:r>
      <w:r w:rsidR="008E652E">
        <w:rPr>
          <w:sz w:val="20"/>
          <w:szCs w:val="20"/>
        </w:rPr>
        <w:br/>
      </w:r>
      <w:r w:rsidRPr="008E652E">
        <w:rPr>
          <w:b/>
          <w:sz w:val="20"/>
          <w:szCs w:val="20"/>
        </w:rPr>
        <w:t xml:space="preserve">Publish and subscribe distribution </w:t>
      </w:r>
      <w:r w:rsidR="008E652E" w:rsidRPr="008E652E">
        <w:rPr>
          <w:b/>
          <w:sz w:val="20"/>
          <w:szCs w:val="20"/>
        </w:rPr>
        <w:t>(3 questions)</w:t>
      </w:r>
      <w:r w:rsidR="008F3976" w:rsidRPr="008E652E">
        <w:rPr>
          <w:b/>
          <w:sz w:val="20"/>
          <w:szCs w:val="20"/>
        </w:rPr>
        <w:br/>
      </w:r>
      <w:r w:rsidRPr="00FD15B6">
        <w:rPr>
          <w:sz w:val="20"/>
          <w:szCs w:val="20"/>
        </w:rPr>
        <w:t xml:space="preserve">Distinguish different kinds of publish and subscribe distribution. </w:t>
      </w:r>
      <w:r w:rsidR="00D005D0">
        <w:rPr>
          <w:sz w:val="20"/>
          <w:szCs w:val="20"/>
        </w:rPr>
        <w:br/>
      </w:r>
      <w:r w:rsidR="00D005D0">
        <w:rPr>
          <w:sz w:val="20"/>
          <w:szCs w:val="20"/>
        </w:rPr>
        <w:br/>
      </w:r>
      <w:r w:rsidR="008E652E" w:rsidRPr="002D66FE">
        <w:rPr>
          <w:b/>
          <w:sz w:val="24"/>
          <w:szCs w:val="24"/>
        </w:rPr>
        <w:t xml:space="preserve">Practitioner Learning Objectives </w:t>
      </w:r>
      <w:r w:rsidR="008E652E">
        <w:rPr>
          <w:b/>
          <w:sz w:val="24"/>
          <w:szCs w:val="24"/>
        </w:rPr>
        <w:t>(3 questions)</w:t>
      </w:r>
      <w:r w:rsidR="008E652E" w:rsidRPr="002D66FE">
        <w:rPr>
          <w:b/>
          <w:sz w:val="20"/>
          <w:szCs w:val="20"/>
        </w:rPr>
        <w:br/>
      </w:r>
      <w:r w:rsidR="008E652E" w:rsidRPr="002D66FE">
        <w:rPr>
          <w:sz w:val="20"/>
          <w:szCs w:val="20"/>
        </w:rPr>
        <w:t xml:space="preserve">Discuss the practical use of the concepts above and apply them a case study. </w:t>
      </w:r>
      <w:r w:rsidR="008E652E" w:rsidRPr="002D66FE">
        <w:rPr>
          <w:sz w:val="20"/>
          <w:szCs w:val="20"/>
        </w:rPr>
        <w:br/>
      </w:r>
      <w:r w:rsidR="002D66FE" w:rsidRPr="00FD15B6">
        <w:rPr>
          <w:sz w:val="20"/>
          <w:szCs w:val="20"/>
        </w:rPr>
        <w:br w:type="page"/>
      </w:r>
    </w:p>
    <w:p w14:paraId="784286F8" w14:textId="77777777" w:rsidR="00D94287" w:rsidRDefault="00D94287" w:rsidP="00D94287">
      <w:pPr>
        <w:pStyle w:val="ListParagraph"/>
        <w:ind w:left="999"/>
      </w:pPr>
    </w:p>
    <w:p w14:paraId="1A5EE282" w14:textId="2EB46AD7" w:rsidR="00D94287" w:rsidRPr="00EA27EB" w:rsidRDefault="00E121FA" w:rsidP="00D94287">
      <w:pPr>
        <w:pStyle w:val="ListParagraph"/>
        <w:numPr>
          <w:ilvl w:val="0"/>
          <w:numId w:val="1"/>
        </w:numPr>
        <w:rPr>
          <w:b/>
          <w:sz w:val="28"/>
          <w:szCs w:val="28"/>
        </w:rPr>
      </w:pPr>
      <w:r w:rsidRPr="00EA27EB">
        <w:rPr>
          <w:b/>
          <w:sz w:val="28"/>
          <w:szCs w:val="28"/>
        </w:rPr>
        <w:t>Applications Architecture</w:t>
      </w:r>
    </w:p>
    <w:p w14:paraId="5A737D2A" w14:textId="0CC20CE0" w:rsidR="00E121FA" w:rsidRPr="00EA27EB" w:rsidRDefault="00E121FA" w:rsidP="00E121FA">
      <w:pPr>
        <w:pStyle w:val="ListParagraph"/>
        <w:numPr>
          <w:ilvl w:val="1"/>
          <w:numId w:val="1"/>
        </w:numPr>
        <w:rPr>
          <w:i/>
          <w:color w:val="2E74B5" w:themeColor="accent5" w:themeShade="BF"/>
          <w:sz w:val="20"/>
          <w:szCs w:val="20"/>
        </w:rPr>
      </w:pPr>
      <w:r w:rsidRPr="00EA27EB">
        <w:rPr>
          <w:b/>
          <w:i/>
          <w:color w:val="2E74B5" w:themeColor="accent5" w:themeShade="BF"/>
          <w:sz w:val="20"/>
          <w:szCs w:val="20"/>
        </w:rPr>
        <w:t xml:space="preserve">Foundation </w:t>
      </w:r>
      <w:r w:rsidRPr="00EA27EB">
        <w:rPr>
          <w:i/>
          <w:color w:val="2E74B5" w:themeColor="accent5" w:themeShade="BF"/>
          <w:sz w:val="20"/>
          <w:szCs w:val="20"/>
        </w:rPr>
        <w:t xml:space="preserve">– Information System, User, Application, Business Application, Generic Application, Platform Application, ERP, CRM, </w:t>
      </w:r>
    </w:p>
    <w:p w14:paraId="0B74A905" w14:textId="3856BAD0" w:rsidR="00CF2336" w:rsidRPr="00EA27EB" w:rsidRDefault="00CF2336" w:rsidP="00E121FA">
      <w:pPr>
        <w:pStyle w:val="ListParagraph"/>
        <w:numPr>
          <w:ilvl w:val="1"/>
          <w:numId w:val="1"/>
        </w:numPr>
        <w:rPr>
          <w:sz w:val="20"/>
          <w:szCs w:val="20"/>
        </w:rPr>
      </w:pPr>
      <w:r w:rsidRPr="00EA27EB">
        <w:rPr>
          <w:b/>
          <w:sz w:val="20"/>
          <w:szCs w:val="20"/>
        </w:rPr>
        <w:t>Application Catalogue or Portfolio</w:t>
      </w:r>
      <w:r w:rsidRPr="00EA27EB">
        <w:rPr>
          <w:sz w:val="20"/>
          <w:szCs w:val="20"/>
        </w:rPr>
        <w:t xml:space="preserve"> – Application Portfolio Management, Application Architecture Structure</w:t>
      </w:r>
    </w:p>
    <w:p w14:paraId="724990CE" w14:textId="54412363" w:rsidR="004E2734" w:rsidRPr="00EA27EB" w:rsidRDefault="004E2734" w:rsidP="00E121FA">
      <w:pPr>
        <w:pStyle w:val="ListParagraph"/>
        <w:numPr>
          <w:ilvl w:val="1"/>
          <w:numId w:val="1"/>
        </w:numPr>
        <w:rPr>
          <w:sz w:val="20"/>
          <w:szCs w:val="20"/>
        </w:rPr>
      </w:pPr>
      <w:r w:rsidRPr="00EA27EB">
        <w:rPr>
          <w:b/>
          <w:sz w:val="20"/>
          <w:szCs w:val="20"/>
        </w:rPr>
        <w:t>Application Architecture Management</w:t>
      </w:r>
      <w:r w:rsidRPr="00EA27EB">
        <w:rPr>
          <w:sz w:val="20"/>
          <w:szCs w:val="20"/>
        </w:rPr>
        <w:t xml:space="preserve"> – Architecture behaviour model, Information System Service, Use Case, Automated Service (SOA sense), Business Service (SOA sense), Data Service (SOA sense), Transaction, ACID (Atomic, Consistent, Isolated, Durable, Compensation Transaction</w:t>
      </w:r>
    </w:p>
    <w:p w14:paraId="61F77BA2" w14:textId="1FFAA5C3" w:rsidR="004E2734" w:rsidRPr="00EA27EB" w:rsidRDefault="004E2734" w:rsidP="00E121FA">
      <w:pPr>
        <w:pStyle w:val="ListParagraph"/>
        <w:numPr>
          <w:ilvl w:val="1"/>
          <w:numId w:val="1"/>
        </w:numPr>
        <w:rPr>
          <w:sz w:val="20"/>
          <w:szCs w:val="20"/>
        </w:rPr>
      </w:pPr>
      <w:r w:rsidRPr="00EA27EB">
        <w:rPr>
          <w:b/>
          <w:sz w:val="20"/>
          <w:szCs w:val="20"/>
        </w:rPr>
        <w:t>Applications Integration</w:t>
      </w:r>
      <w:r w:rsidRPr="00EA27EB">
        <w:rPr>
          <w:sz w:val="20"/>
          <w:szCs w:val="20"/>
        </w:rPr>
        <w:t xml:space="preserve"> – Batch Process, Extract Transform and Load, Application Consolidation, Point to Point Integration, Hub and Spoke Integration, Boundaryless Information Flow, Integrated Information Infrastructure Reference Model</w:t>
      </w:r>
    </w:p>
    <w:p w14:paraId="636E5BFC" w14:textId="23FF85CD" w:rsidR="004E2734" w:rsidRPr="00EA27EB" w:rsidRDefault="004E2734" w:rsidP="004E2734">
      <w:pPr>
        <w:pStyle w:val="ListParagraph"/>
        <w:numPr>
          <w:ilvl w:val="1"/>
          <w:numId w:val="1"/>
        </w:numPr>
        <w:rPr>
          <w:sz w:val="20"/>
          <w:szCs w:val="20"/>
        </w:rPr>
      </w:pPr>
      <w:r w:rsidRPr="00EA27EB">
        <w:rPr>
          <w:b/>
          <w:sz w:val="20"/>
          <w:szCs w:val="20"/>
        </w:rPr>
        <w:t xml:space="preserve">Design </w:t>
      </w:r>
      <w:proofErr w:type="gramStart"/>
      <w:r w:rsidRPr="00EA27EB">
        <w:rPr>
          <w:b/>
          <w:sz w:val="20"/>
          <w:szCs w:val="20"/>
        </w:rPr>
        <w:t>For</w:t>
      </w:r>
      <w:proofErr w:type="gramEnd"/>
      <w:r w:rsidRPr="00EA27EB">
        <w:rPr>
          <w:b/>
          <w:sz w:val="20"/>
          <w:szCs w:val="20"/>
        </w:rPr>
        <w:t xml:space="preserve"> Applications Security</w:t>
      </w:r>
      <w:r w:rsidRPr="00EA27EB">
        <w:rPr>
          <w:sz w:val="20"/>
          <w:szCs w:val="20"/>
        </w:rPr>
        <w:t xml:space="preserve"> – Identification, Authentication, 3 Factor Authentication (Are, Have, Know), Authorisation, Access</w:t>
      </w:r>
    </w:p>
    <w:p w14:paraId="326824D1" w14:textId="333B969F" w:rsidR="00EA27EB" w:rsidRPr="00EA27EB" w:rsidRDefault="00EA27EB" w:rsidP="00EA27EB">
      <w:pPr>
        <w:rPr>
          <w:sz w:val="20"/>
          <w:szCs w:val="20"/>
        </w:rPr>
      </w:pPr>
      <w:r w:rsidRPr="00EA27EB">
        <w:rPr>
          <w:b/>
          <w:sz w:val="24"/>
          <w:szCs w:val="24"/>
        </w:rPr>
        <w:t xml:space="preserve">Foundation Learning Objectives </w:t>
      </w:r>
      <w:r>
        <w:rPr>
          <w:b/>
          <w:sz w:val="24"/>
          <w:szCs w:val="24"/>
        </w:rPr>
        <w:br/>
      </w:r>
      <w:r w:rsidRPr="00EA27EB">
        <w:rPr>
          <w:sz w:val="20"/>
          <w:szCs w:val="20"/>
        </w:rPr>
        <w:t xml:space="preserve">Distinguish three kinds of application: user application, infrastructure application, platform application. </w:t>
      </w:r>
      <w:r>
        <w:rPr>
          <w:sz w:val="20"/>
          <w:szCs w:val="20"/>
        </w:rPr>
        <w:br/>
      </w:r>
      <w:r w:rsidRPr="00EA27EB">
        <w:rPr>
          <w:sz w:val="20"/>
          <w:szCs w:val="20"/>
        </w:rPr>
        <w:t>Recognise the main purposes of Enterprise Resource Planning (ERP) and Customer Relationship Management (CRM) systems.</w:t>
      </w:r>
      <w:r>
        <w:rPr>
          <w:sz w:val="20"/>
          <w:szCs w:val="20"/>
        </w:rPr>
        <w:br/>
      </w:r>
      <w:r>
        <w:rPr>
          <w:sz w:val="20"/>
          <w:szCs w:val="20"/>
        </w:rPr>
        <w:br/>
      </w:r>
      <w:r w:rsidRPr="00EA27EB">
        <w:rPr>
          <w:b/>
          <w:sz w:val="24"/>
          <w:szCs w:val="24"/>
        </w:rPr>
        <w:t xml:space="preserve">Intermediate Learning Objectives </w:t>
      </w:r>
      <w:r w:rsidR="008E652E">
        <w:rPr>
          <w:b/>
          <w:sz w:val="24"/>
          <w:szCs w:val="24"/>
        </w:rPr>
        <w:t>(4 questions)</w:t>
      </w:r>
      <w:r>
        <w:rPr>
          <w:b/>
          <w:sz w:val="24"/>
          <w:szCs w:val="24"/>
        </w:rPr>
        <w:br/>
      </w:r>
      <w:r w:rsidRPr="00EA27EB">
        <w:rPr>
          <w:b/>
          <w:sz w:val="20"/>
          <w:szCs w:val="20"/>
        </w:rPr>
        <w:t>Applications architecture structure and behaviour.</w:t>
      </w:r>
      <w:r w:rsidRPr="00EA27EB">
        <w:rPr>
          <w:b/>
          <w:sz w:val="20"/>
          <w:szCs w:val="20"/>
        </w:rPr>
        <w:br/>
      </w:r>
      <w:r w:rsidRPr="00EA27EB">
        <w:rPr>
          <w:sz w:val="20"/>
          <w:szCs w:val="20"/>
        </w:rPr>
        <w:t xml:space="preserve">Recognise the goals and concepts of application portfolio management. </w:t>
      </w:r>
      <w:r>
        <w:rPr>
          <w:sz w:val="20"/>
          <w:szCs w:val="20"/>
        </w:rPr>
        <w:br/>
      </w:r>
      <w:r w:rsidRPr="00EA27EB">
        <w:rPr>
          <w:sz w:val="20"/>
          <w:szCs w:val="20"/>
        </w:rPr>
        <w:t xml:space="preserve">Distinguish structural and behavioural models of applications architecture. </w:t>
      </w:r>
      <w:r>
        <w:rPr>
          <w:sz w:val="20"/>
          <w:szCs w:val="20"/>
        </w:rPr>
        <w:br/>
      </w:r>
      <w:r w:rsidRPr="00EA27EB">
        <w:rPr>
          <w:sz w:val="20"/>
          <w:szCs w:val="20"/>
        </w:rPr>
        <w:t xml:space="preserve">Recognise a variety of approaches to application integration: screen scrapers, ETL, application consolidation. </w:t>
      </w:r>
      <w:r>
        <w:rPr>
          <w:sz w:val="20"/>
          <w:szCs w:val="20"/>
        </w:rPr>
        <w:br/>
      </w:r>
      <w:r w:rsidRPr="00EA27EB">
        <w:rPr>
          <w:sz w:val="20"/>
          <w:szCs w:val="20"/>
        </w:rPr>
        <w:t xml:space="preserve">Distinguish point-to-point from hub and spoke application integration.  </w:t>
      </w:r>
      <w:r>
        <w:rPr>
          <w:sz w:val="20"/>
          <w:szCs w:val="20"/>
        </w:rPr>
        <w:br/>
      </w:r>
      <w:r w:rsidRPr="00EA27EB">
        <w:rPr>
          <w:sz w:val="20"/>
          <w:szCs w:val="20"/>
        </w:rPr>
        <w:t xml:space="preserve">Recognise the TOGAF concepts of Boundaryless Information Flow and Integrated Information Infrastructure Reference Model (III-RM). </w:t>
      </w:r>
      <w:r>
        <w:rPr>
          <w:sz w:val="20"/>
          <w:szCs w:val="20"/>
        </w:rPr>
        <w:br/>
      </w:r>
      <w:r w:rsidRPr="00EA27EB">
        <w:rPr>
          <w:b/>
          <w:sz w:val="20"/>
          <w:szCs w:val="20"/>
        </w:rPr>
        <w:t xml:space="preserve">Design for applications security </w:t>
      </w:r>
      <w:r>
        <w:rPr>
          <w:b/>
          <w:sz w:val="20"/>
          <w:szCs w:val="20"/>
        </w:rPr>
        <w:br/>
      </w:r>
      <w:r w:rsidRPr="00EA27EB">
        <w:rPr>
          <w:sz w:val="20"/>
          <w:szCs w:val="20"/>
        </w:rPr>
        <w:t xml:space="preserve">Distinguish the steps in applications security: identification, authentication, authorisation and access. </w:t>
      </w:r>
      <w:r>
        <w:rPr>
          <w:sz w:val="20"/>
          <w:szCs w:val="20"/>
        </w:rPr>
        <w:br/>
      </w:r>
      <w:r w:rsidRPr="00EA27EB">
        <w:rPr>
          <w:sz w:val="20"/>
          <w:szCs w:val="20"/>
        </w:rPr>
        <w:t xml:space="preserve">Recognise the concept of three-factor authentication. </w:t>
      </w:r>
      <w:r>
        <w:rPr>
          <w:sz w:val="20"/>
          <w:szCs w:val="20"/>
        </w:rPr>
        <w:br/>
      </w:r>
      <w:r w:rsidRPr="00EA27EB">
        <w:rPr>
          <w:sz w:val="20"/>
          <w:szCs w:val="20"/>
        </w:rPr>
        <w:t xml:space="preserve">Recognise different security controls needed in different layers of an enterprise application. </w:t>
      </w:r>
      <w:r>
        <w:rPr>
          <w:sz w:val="20"/>
          <w:szCs w:val="20"/>
        </w:rPr>
        <w:br/>
      </w:r>
      <w:r w:rsidRPr="00EA27EB">
        <w:rPr>
          <w:b/>
          <w:sz w:val="20"/>
          <w:szCs w:val="20"/>
        </w:rPr>
        <w:t xml:space="preserve">Application platform </w:t>
      </w:r>
      <w:r>
        <w:rPr>
          <w:b/>
          <w:sz w:val="20"/>
          <w:szCs w:val="20"/>
        </w:rPr>
        <w:br/>
      </w:r>
      <w:r w:rsidRPr="00EA27EB">
        <w:rPr>
          <w:sz w:val="20"/>
          <w:szCs w:val="20"/>
        </w:rPr>
        <w:t>Recognise the purposes of application platform technologies: notably component distribution middleware, database and transaction middleware (remote database access, transaction processing and distributed transaction manager).</w:t>
      </w:r>
      <w:r>
        <w:rPr>
          <w:sz w:val="20"/>
          <w:szCs w:val="20"/>
        </w:rPr>
        <w:br/>
      </w:r>
      <w:r>
        <w:rPr>
          <w:sz w:val="20"/>
          <w:szCs w:val="20"/>
        </w:rPr>
        <w:br/>
      </w:r>
      <w:r w:rsidRPr="00EA27EB">
        <w:rPr>
          <w:b/>
          <w:sz w:val="24"/>
          <w:szCs w:val="24"/>
        </w:rPr>
        <w:t xml:space="preserve">Practitioner Learning Objectives </w:t>
      </w:r>
      <w:r w:rsidR="008E652E">
        <w:rPr>
          <w:b/>
          <w:sz w:val="24"/>
          <w:szCs w:val="24"/>
        </w:rPr>
        <w:t>(6 questions)</w:t>
      </w:r>
      <w:r>
        <w:rPr>
          <w:b/>
          <w:sz w:val="24"/>
          <w:szCs w:val="24"/>
        </w:rPr>
        <w:br/>
      </w:r>
      <w:r w:rsidRPr="00EA27EB">
        <w:rPr>
          <w:sz w:val="20"/>
          <w:szCs w:val="20"/>
        </w:rPr>
        <w:t>Discuss the practical use of the concepts above and apply them a case study.</w:t>
      </w:r>
    </w:p>
    <w:p w14:paraId="5B437020" w14:textId="45315098" w:rsidR="00EA27EB" w:rsidRDefault="00EA27EB" w:rsidP="00EA27EB"/>
    <w:p w14:paraId="0FEDB050" w14:textId="2C919F6A" w:rsidR="00EA27EB" w:rsidRDefault="00EA27EB" w:rsidP="00EA27EB"/>
    <w:p w14:paraId="699D81BE" w14:textId="5A8746DD" w:rsidR="00EA27EB" w:rsidRDefault="00EA27EB" w:rsidP="00EA27EB"/>
    <w:p w14:paraId="12B67B42" w14:textId="7DA346D3" w:rsidR="00EA27EB" w:rsidRDefault="00EA27EB" w:rsidP="00EA27EB"/>
    <w:p w14:paraId="7BE1012A" w14:textId="01F6937C" w:rsidR="00EA27EB" w:rsidRDefault="00EA27EB" w:rsidP="00EA27EB"/>
    <w:p w14:paraId="6B84ACD3" w14:textId="77777777" w:rsidR="00EA27EB" w:rsidRDefault="00EA27EB" w:rsidP="00EA27EB">
      <w:pPr>
        <w:pStyle w:val="BCSHead"/>
        <w:numPr>
          <w:ilvl w:val="0"/>
          <w:numId w:val="0"/>
        </w:numPr>
        <w:ind w:left="360" w:hanging="360"/>
      </w:pPr>
    </w:p>
    <w:p w14:paraId="70D6A965" w14:textId="0E2437EC" w:rsidR="00EA27EB" w:rsidRDefault="00EA27EB">
      <w:r>
        <w:br w:type="page"/>
      </w:r>
    </w:p>
    <w:p w14:paraId="1E8209D1" w14:textId="77777777" w:rsidR="004E2734" w:rsidRDefault="004E2734" w:rsidP="004E2734">
      <w:pPr>
        <w:pStyle w:val="ListParagraph"/>
        <w:ind w:left="999"/>
      </w:pPr>
    </w:p>
    <w:p w14:paraId="092E09BC" w14:textId="7576B6F0" w:rsidR="004E2734" w:rsidRPr="008932A7" w:rsidRDefault="004E2734" w:rsidP="004E2734">
      <w:pPr>
        <w:pStyle w:val="ListParagraph"/>
        <w:numPr>
          <w:ilvl w:val="0"/>
          <w:numId w:val="1"/>
        </w:numPr>
        <w:rPr>
          <w:b/>
          <w:sz w:val="28"/>
          <w:szCs w:val="28"/>
        </w:rPr>
      </w:pPr>
      <w:r w:rsidRPr="008932A7">
        <w:rPr>
          <w:b/>
          <w:sz w:val="28"/>
          <w:szCs w:val="28"/>
        </w:rPr>
        <w:t xml:space="preserve">Design </w:t>
      </w:r>
      <w:proofErr w:type="gramStart"/>
      <w:r w:rsidRPr="008932A7">
        <w:rPr>
          <w:b/>
          <w:sz w:val="28"/>
          <w:szCs w:val="28"/>
        </w:rPr>
        <w:t>For</w:t>
      </w:r>
      <w:proofErr w:type="gramEnd"/>
      <w:r w:rsidRPr="008932A7">
        <w:rPr>
          <w:b/>
          <w:sz w:val="28"/>
          <w:szCs w:val="28"/>
        </w:rPr>
        <w:t xml:space="preserve"> Non Functional Performance</w:t>
      </w:r>
    </w:p>
    <w:p w14:paraId="6654FE29" w14:textId="196E2FC9" w:rsidR="004E2734" w:rsidRPr="008932A7" w:rsidRDefault="004E2734" w:rsidP="004E2734">
      <w:pPr>
        <w:pStyle w:val="ListParagraph"/>
        <w:numPr>
          <w:ilvl w:val="1"/>
          <w:numId w:val="1"/>
        </w:numPr>
        <w:rPr>
          <w:sz w:val="20"/>
          <w:szCs w:val="20"/>
        </w:rPr>
      </w:pPr>
      <w:r w:rsidRPr="008932A7">
        <w:rPr>
          <w:sz w:val="20"/>
          <w:szCs w:val="20"/>
        </w:rPr>
        <w:t>Database Optimisation, Normalisation, Index, Access Path Analysis, Caching, Scale Up, Scale Out (Clustering), Design for Resilience (Availability and Reliability), Fail Over, Defensive Design, Design for recoverability, Back Up,</w:t>
      </w:r>
    </w:p>
    <w:p w14:paraId="332BFC20" w14:textId="47B61CC1" w:rsidR="004E2734" w:rsidRPr="008932A7" w:rsidRDefault="004E2734" w:rsidP="004E2734">
      <w:pPr>
        <w:pStyle w:val="ListParagraph"/>
        <w:numPr>
          <w:ilvl w:val="1"/>
          <w:numId w:val="1"/>
        </w:numPr>
        <w:rPr>
          <w:sz w:val="20"/>
          <w:szCs w:val="20"/>
        </w:rPr>
      </w:pPr>
      <w:r w:rsidRPr="008932A7">
        <w:rPr>
          <w:sz w:val="20"/>
          <w:szCs w:val="20"/>
        </w:rPr>
        <w:t xml:space="preserve">Back Up Site, Design </w:t>
      </w:r>
      <w:proofErr w:type="gramStart"/>
      <w:r w:rsidRPr="008932A7">
        <w:rPr>
          <w:sz w:val="20"/>
          <w:szCs w:val="20"/>
        </w:rPr>
        <w:t>For</w:t>
      </w:r>
      <w:proofErr w:type="gramEnd"/>
      <w:r w:rsidRPr="008932A7">
        <w:rPr>
          <w:sz w:val="20"/>
          <w:szCs w:val="20"/>
        </w:rPr>
        <w:t xml:space="preserve"> Integrity, Design For </w:t>
      </w:r>
      <w:r w:rsidR="004D31E9" w:rsidRPr="008932A7">
        <w:rPr>
          <w:sz w:val="20"/>
          <w:szCs w:val="20"/>
        </w:rPr>
        <w:t>Serviceability</w:t>
      </w:r>
      <w:r w:rsidRPr="008932A7">
        <w:rPr>
          <w:sz w:val="20"/>
          <w:szCs w:val="20"/>
        </w:rPr>
        <w:t xml:space="preserve">, Design For Security, </w:t>
      </w:r>
      <w:r w:rsidR="004D31E9" w:rsidRPr="008932A7">
        <w:rPr>
          <w:sz w:val="20"/>
          <w:szCs w:val="20"/>
        </w:rPr>
        <w:t>ISO/IEC 17799 – Code of Practice for IT Security, ISO/IEC 24762:2008 Techniques for IT Security – Guidelines For Information, ISO/IEC 27001 - Techniques for IT Security – Guidelines For Requirements</w:t>
      </w:r>
    </w:p>
    <w:p w14:paraId="796EF75E" w14:textId="052FC14B" w:rsidR="008932A7" w:rsidRPr="00083D1A" w:rsidRDefault="008932A7" w:rsidP="008932A7">
      <w:pPr>
        <w:rPr>
          <w:b/>
          <w:sz w:val="24"/>
          <w:szCs w:val="24"/>
        </w:rPr>
      </w:pPr>
      <w:r w:rsidRPr="008932A7">
        <w:rPr>
          <w:b/>
          <w:sz w:val="24"/>
          <w:szCs w:val="24"/>
        </w:rPr>
        <w:t xml:space="preserve">Foundation Learning Objectives </w:t>
      </w:r>
      <w:r w:rsidR="00083D1A">
        <w:rPr>
          <w:b/>
          <w:sz w:val="24"/>
          <w:szCs w:val="24"/>
        </w:rPr>
        <w:br/>
      </w:r>
      <w:r w:rsidRPr="008932A7">
        <w:rPr>
          <w:sz w:val="20"/>
          <w:szCs w:val="20"/>
        </w:rPr>
        <w:t xml:space="preserve">None. </w:t>
      </w:r>
      <w:r>
        <w:rPr>
          <w:sz w:val="20"/>
          <w:szCs w:val="20"/>
        </w:rPr>
        <w:br/>
      </w:r>
      <w:r>
        <w:rPr>
          <w:sz w:val="20"/>
          <w:szCs w:val="20"/>
        </w:rPr>
        <w:br/>
      </w:r>
      <w:r w:rsidRPr="008932A7">
        <w:rPr>
          <w:b/>
          <w:sz w:val="24"/>
          <w:szCs w:val="24"/>
        </w:rPr>
        <w:t xml:space="preserve">Intermediate Learning Objectives </w:t>
      </w:r>
      <w:r w:rsidR="008E652E">
        <w:rPr>
          <w:b/>
          <w:sz w:val="24"/>
          <w:szCs w:val="24"/>
        </w:rPr>
        <w:t>(3 questions)</w:t>
      </w:r>
      <w:r>
        <w:rPr>
          <w:b/>
          <w:sz w:val="24"/>
          <w:szCs w:val="24"/>
        </w:rPr>
        <w:br/>
      </w:r>
      <w:r w:rsidRPr="008932A7">
        <w:rPr>
          <w:sz w:val="20"/>
          <w:szCs w:val="20"/>
        </w:rPr>
        <w:t xml:space="preserve">Recognise four designs for performance techniques: Database optimization (normalisation, denormalisation, index, and access path analysis), cache, scale up, scale out (aka clustering). </w:t>
      </w:r>
      <w:r>
        <w:rPr>
          <w:sz w:val="20"/>
          <w:szCs w:val="20"/>
        </w:rPr>
        <w:br/>
      </w:r>
      <w:r w:rsidRPr="008932A7">
        <w:rPr>
          <w:sz w:val="20"/>
          <w:szCs w:val="20"/>
        </w:rPr>
        <w:t xml:space="preserve">Recognise two design for resilience techniques: Fail over, Defensive design. </w:t>
      </w:r>
      <w:r>
        <w:rPr>
          <w:sz w:val="20"/>
          <w:szCs w:val="20"/>
        </w:rPr>
        <w:br/>
      </w:r>
      <w:r w:rsidRPr="008932A7">
        <w:rPr>
          <w:sz w:val="20"/>
          <w:szCs w:val="20"/>
        </w:rPr>
        <w:t xml:space="preserve">Recognise two design for recoverability techniques:  Back up, Backup site. </w:t>
      </w:r>
      <w:r>
        <w:rPr>
          <w:sz w:val="20"/>
          <w:szCs w:val="20"/>
        </w:rPr>
        <w:br/>
      </w:r>
      <w:r w:rsidRPr="008932A7">
        <w:rPr>
          <w:sz w:val="20"/>
          <w:szCs w:val="20"/>
        </w:rPr>
        <w:t xml:space="preserve">Recognise two design for integrity techniques. </w:t>
      </w:r>
      <w:r>
        <w:rPr>
          <w:sz w:val="20"/>
          <w:szCs w:val="20"/>
        </w:rPr>
        <w:br/>
      </w:r>
      <w:r w:rsidRPr="008932A7">
        <w:rPr>
          <w:sz w:val="20"/>
          <w:szCs w:val="20"/>
        </w:rPr>
        <w:t xml:space="preserve">Recognise two design for serviceability techniques. </w:t>
      </w:r>
      <w:r>
        <w:rPr>
          <w:sz w:val="20"/>
          <w:szCs w:val="20"/>
        </w:rPr>
        <w:br/>
      </w:r>
      <w:r w:rsidRPr="008932A7">
        <w:rPr>
          <w:sz w:val="20"/>
          <w:szCs w:val="20"/>
        </w:rPr>
        <w:t xml:space="preserve">Recognise design for security techniques mentioned in other sections of the syllabus and identify relevant standards (ISO/IEC 27001, ISO/IEC 17799). </w:t>
      </w:r>
    </w:p>
    <w:p w14:paraId="7AF37E03" w14:textId="1E200E6B" w:rsidR="008932A7" w:rsidRPr="008932A7" w:rsidRDefault="008932A7" w:rsidP="008932A7">
      <w:pPr>
        <w:rPr>
          <w:sz w:val="20"/>
          <w:szCs w:val="20"/>
        </w:rPr>
      </w:pPr>
      <w:r w:rsidRPr="008932A7">
        <w:rPr>
          <w:b/>
          <w:sz w:val="24"/>
          <w:szCs w:val="24"/>
        </w:rPr>
        <w:t xml:space="preserve">Practitioner Learning Objectives </w:t>
      </w:r>
      <w:r w:rsidR="008E652E">
        <w:rPr>
          <w:b/>
          <w:sz w:val="24"/>
          <w:szCs w:val="24"/>
        </w:rPr>
        <w:t>(6 questions)</w:t>
      </w:r>
      <w:r>
        <w:rPr>
          <w:b/>
          <w:sz w:val="24"/>
          <w:szCs w:val="24"/>
        </w:rPr>
        <w:br/>
      </w:r>
      <w:r w:rsidRPr="008932A7">
        <w:rPr>
          <w:sz w:val="20"/>
          <w:szCs w:val="20"/>
        </w:rPr>
        <w:t xml:space="preserve">Discuss the practical use of the concepts above and refer to them during a case study. </w:t>
      </w:r>
    </w:p>
    <w:p w14:paraId="05F29A1D" w14:textId="46F61181" w:rsidR="008932A7" w:rsidRPr="008932A7" w:rsidRDefault="008932A7" w:rsidP="008932A7">
      <w:pPr>
        <w:rPr>
          <w:sz w:val="20"/>
          <w:szCs w:val="20"/>
        </w:rPr>
      </w:pPr>
    </w:p>
    <w:p w14:paraId="3079E644" w14:textId="6AD43429" w:rsidR="002D66FE" w:rsidRPr="008932A7" w:rsidRDefault="002D66FE" w:rsidP="008932A7">
      <w:pPr>
        <w:rPr>
          <w:sz w:val="20"/>
          <w:szCs w:val="20"/>
        </w:rPr>
      </w:pPr>
      <w:r w:rsidRPr="008932A7">
        <w:rPr>
          <w:sz w:val="20"/>
          <w:szCs w:val="20"/>
        </w:rPr>
        <w:br w:type="page"/>
      </w:r>
    </w:p>
    <w:p w14:paraId="71ED4AF9" w14:textId="77777777" w:rsidR="004D31E9" w:rsidRDefault="004D31E9" w:rsidP="004D31E9">
      <w:pPr>
        <w:pStyle w:val="ListParagraph"/>
        <w:ind w:left="999"/>
      </w:pPr>
    </w:p>
    <w:p w14:paraId="728DDF22" w14:textId="1EF7074E" w:rsidR="004D31E9" w:rsidRPr="008932A7" w:rsidRDefault="004D31E9" w:rsidP="004D31E9">
      <w:pPr>
        <w:pStyle w:val="ListParagraph"/>
        <w:numPr>
          <w:ilvl w:val="0"/>
          <w:numId w:val="1"/>
        </w:numPr>
        <w:rPr>
          <w:b/>
          <w:sz w:val="28"/>
          <w:szCs w:val="28"/>
        </w:rPr>
      </w:pPr>
      <w:r w:rsidRPr="008932A7">
        <w:rPr>
          <w:b/>
          <w:sz w:val="28"/>
          <w:szCs w:val="28"/>
        </w:rPr>
        <w:t>Infrastructure Architecture</w:t>
      </w:r>
    </w:p>
    <w:p w14:paraId="05E00B37" w14:textId="0FCBDA7C" w:rsidR="004D31E9" w:rsidRPr="00083D1A" w:rsidRDefault="004D31E9" w:rsidP="004D31E9">
      <w:pPr>
        <w:pStyle w:val="ListParagraph"/>
        <w:numPr>
          <w:ilvl w:val="1"/>
          <w:numId w:val="1"/>
        </w:numPr>
        <w:rPr>
          <w:i/>
          <w:color w:val="2E74B5" w:themeColor="accent5" w:themeShade="BF"/>
          <w:sz w:val="20"/>
          <w:szCs w:val="20"/>
        </w:rPr>
      </w:pPr>
      <w:r w:rsidRPr="00083D1A">
        <w:rPr>
          <w:b/>
          <w:i/>
          <w:color w:val="2E74B5" w:themeColor="accent5" w:themeShade="BF"/>
          <w:sz w:val="20"/>
          <w:szCs w:val="20"/>
        </w:rPr>
        <w:t>Basic Infrastructure Components</w:t>
      </w:r>
      <w:r w:rsidRPr="00083D1A">
        <w:rPr>
          <w:i/>
          <w:color w:val="2E74B5" w:themeColor="accent5" w:themeShade="BF"/>
          <w:sz w:val="20"/>
          <w:szCs w:val="20"/>
        </w:rPr>
        <w:t xml:space="preserve"> – Node, Computer, Processor (CPU), Operating System</w:t>
      </w:r>
    </w:p>
    <w:p w14:paraId="302BC396" w14:textId="3CDE7730" w:rsidR="004D31E9" w:rsidRPr="00083D1A" w:rsidRDefault="004D31E9" w:rsidP="004D31E9">
      <w:pPr>
        <w:pStyle w:val="ListParagraph"/>
        <w:numPr>
          <w:ilvl w:val="1"/>
          <w:numId w:val="1"/>
        </w:numPr>
        <w:rPr>
          <w:i/>
          <w:color w:val="2E74B5" w:themeColor="accent5" w:themeShade="BF"/>
          <w:sz w:val="20"/>
          <w:szCs w:val="20"/>
        </w:rPr>
      </w:pPr>
      <w:r w:rsidRPr="00083D1A">
        <w:rPr>
          <w:b/>
          <w:i/>
          <w:color w:val="2E74B5" w:themeColor="accent5" w:themeShade="BF"/>
          <w:sz w:val="20"/>
          <w:szCs w:val="20"/>
        </w:rPr>
        <w:t>Network Scopes</w:t>
      </w:r>
      <w:r w:rsidRPr="00083D1A">
        <w:rPr>
          <w:i/>
          <w:color w:val="2E74B5" w:themeColor="accent5" w:themeShade="BF"/>
          <w:sz w:val="20"/>
          <w:szCs w:val="20"/>
        </w:rPr>
        <w:t xml:space="preserve"> – Network, PAN/LAN/MAN/WAN, VPN, Cloud Computing, Topology, Topology Shape (</w:t>
      </w:r>
      <w:proofErr w:type="spellStart"/>
      <w:r w:rsidRPr="00083D1A">
        <w:rPr>
          <w:i/>
          <w:color w:val="2E74B5" w:themeColor="accent5" w:themeShade="BF"/>
          <w:sz w:val="20"/>
          <w:szCs w:val="20"/>
        </w:rPr>
        <w:t>PtP</w:t>
      </w:r>
      <w:proofErr w:type="spellEnd"/>
      <w:r w:rsidRPr="00083D1A">
        <w:rPr>
          <w:i/>
          <w:color w:val="2E74B5" w:themeColor="accent5" w:themeShade="BF"/>
          <w:sz w:val="20"/>
          <w:szCs w:val="20"/>
        </w:rPr>
        <w:t>, Bus, Hub, Ring)</w:t>
      </w:r>
    </w:p>
    <w:p w14:paraId="3D8F4321" w14:textId="0DDF897A" w:rsidR="004D31E9" w:rsidRPr="00083D1A" w:rsidRDefault="004D31E9" w:rsidP="004D31E9">
      <w:pPr>
        <w:pStyle w:val="ListParagraph"/>
        <w:numPr>
          <w:ilvl w:val="1"/>
          <w:numId w:val="1"/>
        </w:numPr>
        <w:rPr>
          <w:i/>
          <w:color w:val="2E74B5" w:themeColor="accent5" w:themeShade="BF"/>
          <w:sz w:val="20"/>
          <w:szCs w:val="20"/>
        </w:rPr>
      </w:pPr>
      <w:r w:rsidRPr="00083D1A">
        <w:rPr>
          <w:b/>
          <w:i/>
          <w:color w:val="2E74B5" w:themeColor="accent5" w:themeShade="BF"/>
          <w:sz w:val="20"/>
          <w:szCs w:val="20"/>
        </w:rPr>
        <w:t>Network Layers</w:t>
      </w:r>
      <w:r w:rsidRPr="00083D1A">
        <w:rPr>
          <w:i/>
          <w:color w:val="2E74B5" w:themeColor="accent5" w:themeShade="BF"/>
          <w:sz w:val="20"/>
          <w:szCs w:val="20"/>
        </w:rPr>
        <w:t xml:space="preserve"> – 5 – Application/Component Connection, 4 – Transport, 3- Network Level, 2 – Data Transport, 1 – Physical Level</w:t>
      </w:r>
    </w:p>
    <w:p w14:paraId="15954486" w14:textId="570B7928" w:rsidR="004D31E9" w:rsidRPr="00083D1A" w:rsidRDefault="004D31E9" w:rsidP="004D31E9">
      <w:pPr>
        <w:pStyle w:val="ListParagraph"/>
        <w:numPr>
          <w:ilvl w:val="1"/>
          <w:numId w:val="1"/>
        </w:numPr>
        <w:rPr>
          <w:i/>
          <w:color w:val="2E74B5" w:themeColor="accent5" w:themeShade="BF"/>
          <w:sz w:val="20"/>
          <w:szCs w:val="20"/>
        </w:rPr>
      </w:pPr>
      <w:r w:rsidRPr="00083D1A">
        <w:rPr>
          <w:b/>
          <w:i/>
          <w:color w:val="2E74B5" w:themeColor="accent5" w:themeShade="BF"/>
          <w:sz w:val="20"/>
          <w:szCs w:val="20"/>
        </w:rPr>
        <w:t>Network Protocols</w:t>
      </w:r>
      <w:r w:rsidRPr="00083D1A">
        <w:rPr>
          <w:i/>
          <w:color w:val="2E74B5" w:themeColor="accent5" w:themeShade="BF"/>
          <w:sz w:val="20"/>
          <w:szCs w:val="20"/>
        </w:rPr>
        <w:t xml:space="preserve"> – Protocol, Protocol Stack – OSI 7 Layer (7-Applicatiion 6-Presentation 5- Session 4-Transport 3-Network 2-DataLink 1-Physical, TCP/IP</w:t>
      </w:r>
      <w:r w:rsidR="006F5DD0" w:rsidRPr="00083D1A">
        <w:rPr>
          <w:i/>
          <w:color w:val="2E74B5" w:themeColor="accent5" w:themeShade="BF"/>
          <w:sz w:val="20"/>
          <w:szCs w:val="20"/>
        </w:rPr>
        <w:t xml:space="preserve"> 5 layer (5-Aplication, 4- Transport 3-Network/Internet 2-Data Link 1-Physical</w:t>
      </w:r>
    </w:p>
    <w:p w14:paraId="6E33E7F8" w14:textId="306122FB" w:rsidR="006F5DD0" w:rsidRPr="00083D1A" w:rsidRDefault="006F5DD0" w:rsidP="004D31E9">
      <w:pPr>
        <w:pStyle w:val="ListParagraph"/>
        <w:numPr>
          <w:ilvl w:val="1"/>
          <w:numId w:val="1"/>
        </w:numPr>
        <w:rPr>
          <w:i/>
          <w:color w:val="2E74B5" w:themeColor="accent5" w:themeShade="BF"/>
          <w:sz w:val="20"/>
          <w:szCs w:val="20"/>
        </w:rPr>
      </w:pPr>
      <w:r w:rsidRPr="00083D1A">
        <w:rPr>
          <w:b/>
          <w:i/>
          <w:color w:val="2E74B5" w:themeColor="accent5" w:themeShade="BF"/>
          <w:sz w:val="20"/>
          <w:szCs w:val="20"/>
        </w:rPr>
        <w:t>The Internet</w:t>
      </w:r>
      <w:r w:rsidRPr="00083D1A">
        <w:rPr>
          <w:i/>
          <w:color w:val="2E74B5" w:themeColor="accent5" w:themeShade="BF"/>
          <w:sz w:val="20"/>
          <w:szCs w:val="20"/>
        </w:rPr>
        <w:t xml:space="preserve"> </w:t>
      </w:r>
      <w:r w:rsidR="00D0161D" w:rsidRPr="00083D1A">
        <w:rPr>
          <w:i/>
          <w:color w:val="2E74B5" w:themeColor="accent5" w:themeShade="BF"/>
          <w:sz w:val="20"/>
          <w:szCs w:val="20"/>
        </w:rPr>
        <w:t>–</w:t>
      </w:r>
      <w:r w:rsidRPr="00083D1A">
        <w:rPr>
          <w:i/>
          <w:color w:val="2E74B5" w:themeColor="accent5" w:themeShade="BF"/>
          <w:sz w:val="20"/>
          <w:szCs w:val="20"/>
        </w:rPr>
        <w:t xml:space="preserve"> </w:t>
      </w:r>
      <w:r w:rsidR="00D0161D" w:rsidRPr="00083D1A">
        <w:rPr>
          <w:i/>
          <w:color w:val="2E74B5" w:themeColor="accent5" w:themeShade="BF"/>
          <w:sz w:val="20"/>
          <w:szCs w:val="20"/>
        </w:rPr>
        <w:t>IP, Subnet, Convergence, VOIP</w:t>
      </w:r>
    </w:p>
    <w:p w14:paraId="1987C231" w14:textId="4DB69AF8" w:rsidR="00D0161D" w:rsidRPr="00083D1A" w:rsidRDefault="00D0161D" w:rsidP="004D31E9">
      <w:pPr>
        <w:pStyle w:val="ListParagraph"/>
        <w:numPr>
          <w:ilvl w:val="1"/>
          <w:numId w:val="1"/>
        </w:numPr>
        <w:rPr>
          <w:sz w:val="20"/>
          <w:szCs w:val="20"/>
        </w:rPr>
      </w:pPr>
      <w:r w:rsidRPr="00083D1A">
        <w:rPr>
          <w:b/>
          <w:sz w:val="20"/>
          <w:szCs w:val="20"/>
        </w:rPr>
        <w:t>Infrastructure Services and Compo</w:t>
      </w:r>
      <w:r w:rsidRPr="00083D1A">
        <w:rPr>
          <w:sz w:val="20"/>
          <w:szCs w:val="20"/>
        </w:rPr>
        <w:t>nents – Infrastructure Service, Platform Service, Technology Catalogue or Portfolio</w:t>
      </w:r>
    </w:p>
    <w:p w14:paraId="7163E7FE" w14:textId="1CF606AF" w:rsidR="00D0161D" w:rsidRPr="00083D1A" w:rsidRDefault="00D0161D" w:rsidP="00D0161D">
      <w:pPr>
        <w:pStyle w:val="ListParagraph"/>
        <w:numPr>
          <w:ilvl w:val="1"/>
          <w:numId w:val="1"/>
        </w:numPr>
        <w:rPr>
          <w:sz w:val="20"/>
          <w:szCs w:val="20"/>
        </w:rPr>
      </w:pPr>
      <w:r w:rsidRPr="00083D1A">
        <w:rPr>
          <w:b/>
          <w:sz w:val="20"/>
          <w:szCs w:val="20"/>
        </w:rPr>
        <w:t>Enterprise Technology Rationalisation</w:t>
      </w:r>
      <w:r w:rsidRPr="00083D1A">
        <w:rPr>
          <w:sz w:val="20"/>
          <w:szCs w:val="20"/>
        </w:rPr>
        <w:t xml:space="preserve"> - Enterprise technology Classification Technical Reference Model (TRM – TOGAF), Virtual Machine, Service Consolidation</w:t>
      </w:r>
    </w:p>
    <w:p w14:paraId="256B3A12" w14:textId="5EA03B98" w:rsidR="00BF7158" w:rsidRPr="00083D1A" w:rsidRDefault="00BF7158" w:rsidP="00D0161D">
      <w:pPr>
        <w:pStyle w:val="ListParagraph"/>
        <w:numPr>
          <w:ilvl w:val="1"/>
          <w:numId w:val="1"/>
        </w:numPr>
        <w:rPr>
          <w:sz w:val="20"/>
          <w:szCs w:val="20"/>
        </w:rPr>
      </w:pPr>
      <w:r w:rsidRPr="00083D1A">
        <w:rPr>
          <w:b/>
          <w:sz w:val="20"/>
          <w:szCs w:val="20"/>
        </w:rPr>
        <w:t>Solution Technology Definition</w:t>
      </w:r>
      <w:r w:rsidRPr="00083D1A">
        <w:rPr>
          <w:sz w:val="20"/>
          <w:szCs w:val="20"/>
        </w:rPr>
        <w:t xml:space="preserve"> – (Clarify precursors, </w:t>
      </w:r>
      <w:proofErr w:type="gramStart"/>
      <w:r w:rsidRPr="00083D1A">
        <w:rPr>
          <w:sz w:val="20"/>
          <w:szCs w:val="20"/>
        </w:rPr>
        <w:t>Establish</w:t>
      </w:r>
      <w:proofErr w:type="gramEnd"/>
      <w:r w:rsidRPr="00083D1A">
        <w:rPr>
          <w:sz w:val="20"/>
          <w:szCs w:val="20"/>
        </w:rPr>
        <w:t xml:space="preserve"> baseline and constraints, Define client end devices, Define data servers, Define intermediate layers, Map software layers to platform and hardware tiers, Define the network, Handle Non-functional, Define the environment strategy)</w:t>
      </w:r>
    </w:p>
    <w:p w14:paraId="2708D6C4" w14:textId="6342E8EE" w:rsidR="00BF7158" w:rsidRPr="00083D1A" w:rsidRDefault="00BF7158" w:rsidP="00BF7158">
      <w:pPr>
        <w:pStyle w:val="ListParagraph"/>
        <w:numPr>
          <w:ilvl w:val="1"/>
          <w:numId w:val="1"/>
        </w:numPr>
        <w:rPr>
          <w:sz w:val="20"/>
          <w:szCs w:val="20"/>
        </w:rPr>
      </w:pPr>
      <w:r w:rsidRPr="00083D1A">
        <w:rPr>
          <w:b/>
          <w:sz w:val="20"/>
          <w:szCs w:val="20"/>
        </w:rPr>
        <w:t xml:space="preserve">Connection Applications </w:t>
      </w:r>
      <w:proofErr w:type="gramStart"/>
      <w:r w:rsidRPr="00083D1A">
        <w:rPr>
          <w:b/>
          <w:sz w:val="20"/>
          <w:szCs w:val="20"/>
        </w:rPr>
        <w:t>To</w:t>
      </w:r>
      <w:proofErr w:type="gramEnd"/>
      <w:r w:rsidRPr="00083D1A">
        <w:rPr>
          <w:b/>
          <w:sz w:val="20"/>
          <w:szCs w:val="20"/>
        </w:rPr>
        <w:t xml:space="preserve"> Networks</w:t>
      </w:r>
      <w:r w:rsidRPr="00083D1A">
        <w:rPr>
          <w:sz w:val="20"/>
          <w:szCs w:val="20"/>
        </w:rPr>
        <w:t xml:space="preserve"> – Network Address, MAC Address, IP Address, Port, Service Type, Port, Socket, Active Process</w:t>
      </w:r>
    </w:p>
    <w:p w14:paraId="18EEE3FB" w14:textId="1E63CF81" w:rsidR="009B5F9A" w:rsidRPr="00083D1A" w:rsidRDefault="009B5F9A" w:rsidP="00BF7158">
      <w:pPr>
        <w:pStyle w:val="ListParagraph"/>
        <w:numPr>
          <w:ilvl w:val="1"/>
          <w:numId w:val="1"/>
        </w:numPr>
        <w:rPr>
          <w:sz w:val="20"/>
          <w:szCs w:val="20"/>
        </w:rPr>
      </w:pPr>
      <w:r w:rsidRPr="00083D1A">
        <w:rPr>
          <w:b/>
          <w:sz w:val="20"/>
          <w:szCs w:val="20"/>
        </w:rPr>
        <w:t xml:space="preserve">Design </w:t>
      </w:r>
      <w:proofErr w:type="gramStart"/>
      <w:r w:rsidRPr="00083D1A">
        <w:rPr>
          <w:b/>
          <w:sz w:val="20"/>
          <w:szCs w:val="20"/>
        </w:rPr>
        <w:t>For</w:t>
      </w:r>
      <w:proofErr w:type="gramEnd"/>
      <w:r w:rsidRPr="00083D1A">
        <w:rPr>
          <w:b/>
          <w:sz w:val="20"/>
          <w:szCs w:val="20"/>
        </w:rPr>
        <w:t xml:space="preserve"> Infrastructure Security</w:t>
      </w:r>
      <w:r w:rsidRPr="00083D1A">
        <w:rPr>
          <w:sz w:val="20"/>
          <w:szCs w:val="20"/>
        </w:rPr>
        <w:t xml:space="preserve"> – Client Security, Server Security, Firewall, DMZ, HTTPS, Web Site Security, Public Key Certificate, Certificate Authority</w:t>
      </w:r>
    </w:p>
    <w:p w14:paraId="761C3E2F" w14:textId="3F02E2BB" w:rsidR="002D66FE" w:rsidRPr="008932A7" w:rsidRDefault="008932A7" w:rsidP="008932A7">
      <w:pPr>
        <w:rPr>
          <w:sz w:val="20"/>
          <w:szCs w:val="20"/>
        </w:rPr>
      </w:pPr>
      <w:r w:rsidRPr="008932A7">
        <w:rPr>
          <w:b/>
          <w:sz w:val="24"/>
          <w:szCs w:val="24"/>
        </w:rPr>
        <w:t xml:space="preserve">Foundation Learning Objectives </w:t>
      </w:r>
      <w:r>
        <w:rPr>
          <w:b/>
          <w:sz w:val="24"/>
          <w:szCs w:val="24"/>
        </w:rPr>
        <w:br/>
      </w:r>
      <w:r w:rsidRPr="008932A7">
        <w:rPr>
          <w:b/>
          <w:sz w:val="20"/>
          <w:szCs w:val="20"/>
        </w:rPr>
        <w:t xml:space="preserve">Computers </w:t>
      </w:r>
      <w:r w:rsidR="00140FA8">
        <w:rPr>
          <w:b/>
          <w:sz w:val="20"/>
          <w:szCs w:val="20"/>
        </w:rPr>
        <w:br/>
      </w:r>
      <w:r w:rsidRPr="008932A7">
        <w:rPr>
          <w:sz w:val="20"/>
          <w:szCs w:val="20"/>
        </w:rPr>
        <w:t xml:space="preserve">Recognise the basic units of computer network: computer, processor, operating system, peripheral, router, bridge. </w:t>
      </w:r>
      <w:r w:rsidR="00140FA8">
        <w:rPr>
          <w:sz w:val="20"/>
          <w:szCs w:val="20"/>
        </w:rPr>
        <w:br/>
      </w:r>
      <w:r w:rsidRPr="008932A7">
        <w:rPr>
          <w:b/>
          <w:sz w:val="20"/>
          <w:szCs w:val="20"/>
        </w:rPr>
        <w:t xml:space="preserve">Connecting computers to networks </w:t>
      </w:r>
      <w:r w:rsidR="00140FA8">
        <w:rPr>
          <w:b/>
          <w:sz w:val="20"/>
          <w:szCs w:val="20"/>
        </w:rPr>
        <w:br/>
      </w:r>
      <w:r w:rsidRPr="008932A7">
        <w:rPr>
          <w:sz w:val="20"/>
          <w:szCs w:val="20"/>
        </w:rPr>
        <w:t xml:space="preserve">Distinguish physical and logical network addresses: MAC address, IP address. </w:t>
      </w:r>
      <w:r w:rsidR="00140FA8">
        <w:rPr>
          <w:sz w:val="20"/>
          <w:szCs w:val="20"/>
        </w:rPr>
        <w:br/>
      </w:r>
      <w:r w:rsidRPr="008932A7">
        <w:rPr>
          <w:sz w:val="20"/>
          <w:szCs w:val="20"/>
        </w:rPr>
        <w:t xml:space="preserve">Recognise the use by a process of a socket of a port to send and receive data of a service type. </w:t>
      </w:r>
      <w:r w:rsidR="00140FA8">
        <w:rPr>
          <w:sz w:val="20"/>
          <w:szCs w:val="20"/>
        </w:rPr>
        <w:br/>
      </w:r>
      <w:r w:rsidRPr="008932A7">
        <w:rPr>
          <w:b/>
          <w:sz w:val="20"/>
          <w:szCs w:val="20"/>
        </w:rPr>
        <w:t xml:space="preserve">Topologies </w:t>
      </w:r>
      <w:r w:rsidR="00140FA8">
        <w:rPr>
          <w:b/>
          <w:sz w:val="20"/>
          <w:szCs w:val="20"/>
        </w:rPr>
        <w:br/>
      </w:r>
      <w:r w:rsidRPr="008932A7">
        <w:rPr>
          <w:sz w:val="20"/>
          <w:szCs w:val="20"/>
        </w:rPr>
        <w:t xml:space="preserve">Distinguish four topology shapes: hub and spoke, point to point, bus and ring. Recognise these terms have different meanings in different areas of computing. </w:t>
      </w:r>
      <w:r w:rsidR="00140FA8">
        <w:rPr>
          <w:sz w:val="20"/>
          <w:szCs w:val="20"/>
        </w:rPr>
        <w:br/>
      </w:r>
      <w:r w:rsidRPr="008932A7">
        <w:rPr>
          <w:sz w:val="20"/>
          <w:szCs w:val="20"/>
        </w:rPr>
        <w:t xml:space="preserve">Recognise different shapes may apply at different topology levels. </w:t>
      </w:r>
      <w:r w:rsidR="00140FA8">
        <w:rPr>
          <w:sz w:val="20"/>
          <w:szCs w:val="20"/>
        </w:rPr>
        <w:br/>
      </w:r>
      <w:r w:rsidRPr="008932A7">
        <w:rPr>
          <w:b/>
          <w:sz w:val="20"/>
          <w:szCs w:val="20"/>
        </w:rPr>
        <w:t xml:space="preserve">Networks and protocols </w:t>
      </w:r>
      <w:r w:rsidR="00140FA8">
        <w:rPr>
          <w:b/>
          <w:sz w:val="20"/>
          <w:szCs w:val="20"/>
        </w:rPr>
        <w:br/>
      </w:r>
      <w:r w:rsidRPr="008932A7">
        <w:rPr>
          <w:sz w:val="20"/>
          <w:szCs w:val="20"/>
        </w:rPr>
        <w:t xml:space="preserve">Distinguish four levels of network geography: PAN, LAN, MAN, and WAN. </w:t>
      </w:r>
      <w:r w:rsidR="00140FA8">
        <w:rPr>
          <w:sz w:val="20"/>
          <w:szCs w:val="20"/>
        </w:rPr>
        <w:br/>
      </w:r>
      <w:r w:rsidRPr="008932A7">
        <w:rPr>
          <w:sz w:val="20"/>
          <w:szCs w:val="20"/>
        </w:rPr>
        <w:t xml:space="preserve">Recognise the convergence of telecommunications media, and Voice Over IP. </w:t>
      </w:r>
      <w:r w:rsidR="00140FA8">
        <w:rPr>
          <w:sz w:val="20"/>
          <w:szCs w:val="20"/>
        </w:rPr>
        <w:br/>
      </w:r>
      <w:r w:rsidRPr="008932A7">
        <w:rPr>
          <w:sz w:val="20"/>
          <w:szCs w:val="20"/>
        </w:rPr>
        <w:t xml:space="preserve">Distinguish the seven layers of the OSI model of communication protocols. </w:t>
      </w:r>
      <w:r w:rsidR="00140FA8">
        <w:rPr>
          <w:sz w:val="20"/>
          <w:szCs w:val="20"/>
        </w:rPr>
        <w:br/>
      </w:r>
      <w:r w:rsidRPr="008932A7">
        <w:rPr>
          <w:sz w:val="20"/>
          <w:szCs w:val="20"/>
        </w:rPr>
        <w:t xml:space="preserve">Distinguish the TCP/IP </w:t>
      </w:r>
      <w:proofErr w:type="gramStart"/>
      <w:r w:rsidRPr="008932A7">
        <w:rPr>
          <w:sz w:val="20"/>
          <w:szCs w:val="20"/>
        </w:rPr>
        <w:t>5 layer</w:t>
      </w:r>
      <w:proofErr w:type="gramEnd"/>
      <w:r w:rsidRPr="008932A7">
        <w:rPr>
          <w:sz w:val="20"/>
          <w:szCs w:val="20"/>
        </w:rPr>
        <w:t xml:space="preserve"> stack from the OSI 7 layer model. Recognise the protocols used in the web services stack. Recognise the division of an IP address by a network administrator to identify a subnet. </w:t>
      </w:r>
      <w:r w:rsidR="00140FA8">
        <w:rPr>
          <w:sz w:val="20"/>
          <w:szCs w:val="20"/>
        </w:rPr>
        <w:br/>
      </w:r>
      <w:r w:rsidR="00140FA8">
        <w:rPr>
          <w:sz w:val="20"/>
          <w:szCs w:val="20"/>
        </w:rPr>
        <w:br/>
      </w:r>
      <w:r w:rsidRPr="008932A7">
        <w:rPr>
          <w:b/>
          <w:sz w:val="24"/>
          <w:szCs w:val="24"/>
        </w:rPr>
        <w:t xml:space="preserve">Intermediate Learning Objectives </w:t>
      </w:r>
      <w:r w:rsidR="008E652E">
        <w:rPr>
          <w:b/>
          <w:sz w:val="24"/>
          <w:szCs w:val="24"/>
        </w:rPr>
        <w:t>(5 questions)</w:t>
      </w:r>
      <w:r w:rsidR="00140FA8">
        <w:rPr>
          <w:b/>
          <w:sz w:val="24"/>
          <w:szCs w:val="24"/>
        </w:rPr>
        <w:br/>
      </w:r>
      <w:r w:rsidRPr="00140FA8">
        <w:rPr>
          <w:b/>
          <w:sz w:val="20"/>
          <w:szCs w:val="20"/>
        </w:rPr>
        <w:t xml:space="preserve">Infrastructure architecture structure and behaviour </w:t>
      </w:r>
      <w:r w:rsidR="00140FA8">
        <w:rPr>
          <w:b/>
          <w:sz w:val="20"/>
          <w:szCs w:val="20"/>
        </w:rPr>
        <w:br/>
      </w:r>
      <w:r w:rsidRPr="008932A7">
        <w:rPr>
          <w:sz w:val="20"/>
          <w:szCs w:val="20"/>
        </w:rPr>
        <w:t xml:space="preserve">Recognise why TOGAF recommends listing platform services under a logical hierarchical structure, known as a Technical Reference Model. </w:t>
      </w:r>
      <w:r w:rsidR="00140FA8">
        <w:rPr>
          <w:sz w:val="20"/>
          <w:szCs w:val="20"/>
        </w:rPr>
        <w:br/>
      </w:r>
      <w:r w:rsidRPr="008932A7">
        <w:rPr>
          <w:sz w:val="20"/>
          <w:szCs w:val="20"/>
        </w:rPr>
        <w:t xml:space="preserve">Recognise the building blocks commonly shown in a hardware configuration diagram, and the process of infrastructure architecture design. </w:t>
      </w:r>
      <w:r w:rsidR="00140FA8">
        <w:rPr>
          <w:sz w:val="20"/>
          <w:szCs w:val="20"/>
        </w:rPr>
        <w:br/>
      </w:r>
      <w:r w:rsidRPr="008932A7">
        <w:rPr>
          <w:sz w:val="20"/>
          <w:szCs w:val="20"/>
        </w:rPr>
        <w:t xml:space="preserve">Recognise the concepts of virtualisation and server consolidation. </w:t>
      </w:r>
      <w:r w:rsidR="00140FA8">
        <w:rPr>
          <w:sz w:val="20"/>
          <w:szCs w:val="20"/>
        </w:rPr>
        <w:br/>
      </w:r>
      <w:r w:rsidRPr="00140FA8">
        <w:rPr>
          <w:b/>
          <w:sz w:val="20"/>
          <w:szCs w:val="20"/>
        </w:rPr>
        <w:t xml:space="preserve">Design for infrastructure security </w:t>
      </w:r>
      <w:r w:rsidR="00140FA8">
        <w:rPr>
          <w:b/>
          <w:sz w:val="20"/>
          <w:szCs w:val="20"/>
        </w:rPr>
        <w:br/>
      </w:r>
      <w:r w:rsidRPr="008932A7">
        <w:rPr>
          <w:sz w:val="20"/>
          <w:szCs w:val="20"/>
        </w:rPr>
        <w:t xml:space="preserve">Recognise techniques for infrastructure security used to protect client devices, web sites and services, including https, firewalls and a De-Militarised Zone (DMZ).  </w:t>
      </w:r>
      <w:r w:rsidR="00140FA8">
        <w:rPr>
          <w:sz w:val="20"/>
          <w:szCs w:val="20"/>
        </w:rPr>
        <w:br/>
      </w:r>
      <w:r w:rsidR="00140FA8">
        <w:rPr>
          <w:sz w:val="20"/>
          <w:szCs w:val="20"/>
        </w:rPr>
        <w:br/>
      </w:r>
      <w:r w:rsidRPr="008932A7">
        <w:rPr>
          <w:b/>
          <w:sz w:val="24"/>
          <w:szCs w:val="24"/>
        </w:rPr>
        <w:t xml:space="preserve">Practitioner Learning Objectives </w:t>
      </w:r>
      <w:r w:rsidR="008E652E">
        <w:rPr>
          <w:b/>
          <w:sz w:val="24"/>
          <w:szCs w:val="24"/>
        </w:rPr>
        <w:t>(4 questions)</w:t>
      </w:r>
      <w:r w:rsidR="00140FA8">
        <w:rPr>
          <w:b/>
          <w:sz w:val="24"/>
          <w:szCs w:val="24"/>
        </w:rPr>
        <w:br/>
      </w:r>
      <w:r w:rsidRPr="008932A7">
        <w:rPr>
          <w:sz w:val="20"/>
          <w:szCs w:val="20"/>
        </w:rPr>
        <w:t xml:space="preserve">Discuss the practical use of the concepts above and apply them a case study. </w:t>
      </w:r>
      <w:r w:rsidR="002D66FE" w:rsidRPr="008932A7">
        <w:rPr>
          <w:sz w:val="20"/>
          <w:szCs w:val="20"/>
        </w:rPr>
        <w:br w:type="page"/>
      </w:r>
    </w:p>
    <w:p w14:paraId="49479CDE" w14:textId="77777777" w:rsidR="009B5F9A" w:rsidRDefault="009B5F9A" w:rsidP="009B5F9A">
      <w:pPr>
        <w:pStyle w:val="ListParagraph"/>
        <w:ind w:left="999"/>
      </w:pPr>
    </w:p>
    <w:p w14:paraId="22D678C5" w14:textId="348A855D" w:rsidR="009B5F9A" w:rsidRPr="00E6418E" w:rsidRDefault="009B5F9A" w:rsidP="009B5F9A">
      <w:pPr>
        <w:pStyle w:val="ListParagraph"/>
        <w:numPr>
          <w:ilvl w:val="0"/>
          <w:numId w:val="1"/>
        </w:numPr>
        <w:rPr>
          <w:b/>
          <w:sz w:val="28"/>
          <w:szCs w:val="28"/>
        </w:rPr>
      </w:pPr>
      <w:r w:rsidRPr="00E6418E">
        <w:rPr>
          <w:b/>
          <w:sz w:val="28"/>
          <w:szCs w:val="28"/>
        </w:rPr>
        <w:t>Migration Planning</w:t>
      </w:r>
    </w:p>
    <w:p w14:paraId="412B1707" w14:textId="7797B7E9" w:rsidR="009B5F9A" w:rsidRPr="00E6418E" w:rsidRDefault="009B5F9A" w:rsidP="009B5F9A">
      <w:pPr>
        <w:pStyle w:val="ListParagraph"/>
        <w:numPr>
          <w:ilvl w:val="1"/>
          <w:numId w:val="1"/>
        </w:numPr>
        <w:rPr>
          <w:i/>
          <w:color w:val="2E74B5" w:themeColor="accent5" w:themeShade="BF"/>
          <w:sz w:val="20"/>
          <w:szCs w:val="20"/>
        </w:rPr>
      </w:pPr>
      <w:r w:rsidRPr="00E6418E">
        <w:rPr>
          <w:i/>
          <w:color w:val="2E74B5" w:themeColor="accent5" w:themeShade="BF"/>
          <w:sz w:val="20"/>
          <w:szCs w:val="20"/>
        </w:rPr>
        <w:t>Foundation and Intermediate – Business Case, ROI, Cost Benefit Analysis, Solution Options, Risk Analysis, Gap Analysis, Trade Off Analysis, Business Scenario</w:t>
      </w:r>
    </w:p>
    <w:p w14:paraId="635826D6" w14:textId="2D5D32C6" w:rsidR="009B5F9A" w:rsidRPr="00E6418E" w:rsidRDefault="009B5F9A" w:rsidP="009B5F9A">
      <w:pPr>
        <w:pStyle w:val="ListParagraph"/>
        <w:numPr>
          <w:ilvl w:val="1"/>
          <w:numId w:val="1"/>
        </w:numPr>
        <w:rPr>
          <w:sz w:val="20"/>
          <w:szCs w:val="20"/>
        </w:rPr>
      </w:pPr>
      <w:r w:rsidRPr="00E6418E">
        <w:rPr>
          <w:sz w:val="20"/>
          <w:szCs w:val="20"/>
        </w:rPr>
        <w:t>Practitioner – Gap Analysis, Migration Path/Plan, Roadmap, Critical Path Analysis, PERT, RAID Catalogue, Risk, Assumption, Issue, Dependency (risk sense) Management Methodology, Programme, MSP, Project, Prince 2</w:t>
      </w:r>
      <w:r w:rsidR="00E6418E">
        <w:rPr>
          <w:sz w:val="20"/>
          <w:szCs w:val="20"/>
        </w:rPr>
        <w:br/>
      </w:r>
    </w:p>
    <w:p w14:paraId="6A2E9D3A" w14:textId="700F667E" w:rsidR="00E6418E" w:rsidRPr="00083D1A" w:rsidRDefault="00E6418E" w:rsidP="00E6418E">
      <w:pPr>
        <w:ind w:left="-5" w:right="14"/>
        <w:rPr>
          <w:sz w:val="20"/>
          <w:szCs w:val="20"/>
        </w:rPr>
      </w:pPr>
      <w:r w:rsidRPr="00083D1A">
        <w:rPr>
          <w:b/>
          <w:sz w:val="24"/>
          <w:szCs w:val="24"/>
        </w:rPr>
        <w:t xml:space="preserve">Foundation and Intermediate Learning Objectives </w:t>
      </w:r>
      <w:r w:rsidRPr="00083D1A">
        <w:rPr>
          <w:b/>
          <w:sz w:val="24"/>
          <w:szCs w:val="24"/>
        </w:rPr>
        <w:br/>
      </w:r>
      <w:r w:rsidRPr="00083D1A">
        <w:rPr>
          <w:sz w:val="20"/>
          <w:szCs w:val="20"/>
        </w:rPr>
        <w:t xml:space="preserve">None.   </w:t>
      </w:r>
      <w:r w:rsidRPr="00083D1A">
        <w:rPr>
          <w:sz w:val="20"/>
          <w:szCs w:val="20"/>
        </w:rPr>
        <w:br/>
      </w:r>
      <w:r w:rsidRPr="00083D1A">
        <w:rPr>
          <w:sz w:val="20"/>
          <w:szCs w:val="20"/>
        </w:rPr>
        <w:br/>
      </w:r>
      <w:r w:rsidRPr="00083D1A">
        <w:rPr>
          <w:b/>
          <w:sz w:val="24"/>
          <w:szCs w:val="24"/>
        </w:rPr>
        <w:t xml:space="preserve">Practitioner Learning Objectives </w:t>
      </w:r>
      <w:r w:rsidR="008E652E" w:rsidRPr="00083D1A">
        <w:rPr>
          <w:b/>
          <w:sz w:val="24"/>
          <w:szCs w:val="24"/>
        </w:rPr>
        <w:t>(2 questions)</w:t>
      </w:r>
      <w:r w:rsidRPr="00083D1A">
        <w:rPr>
          <w:b/>
          <w:sz w:val="24"/>
          <w:szCs w:val="24"/>
        </w:rPr>
        <w:br/>
      </w:r>
      <w:r w:rsidRPr="00083D1A">
        <w:rPr>
          <w:sz w:val="20"/>
          <w:szCs w:val="20"/>
        </w:rPr>
        <w:t xml:space="preserve">Recognise the use of analysis techniques such as gap analysis, and critical path analysis in defining a migration path. Recognise the formation of a roadmap with time, costs and resources, from a migration path. </w:t>
      </w:r>
      <w:r w:rsidRPr="00083D1A">
        <w:rPr>
          <w:sz w:val="20"/>
          <w:szCs w:val="20"/>
        </w:rPr>
        <w:br/>
        <w:t>Recognise the need to maintain a RAID catalogue and work alongside managers using methods for programme and project management.</w:t>
      </w:r>
    </w:p>
    <w:p w14:paraId="1DB0FD83" w14:textId="5B59D4E7" w:rsidR="002D66FE" w:rsidRDefault="002D66FE" w:rsidP="00E6418E">
      <w:pPr>
        <w:ind w:left="-5" w:right="14"/>
      </w:pPr>
      <w:r>
        <w:br w:type="page"/>
      </w:r>
    </w:p>
    <w:p w14:paraId="20497D1C" w14:textId="77777777" w:rsidR="00464649" w:rsidRDefault="00464649" w:rsidP="00464649">
      <w:pPr>
        <w:pStyle w:val="ListParagraph"/>
        <w:ind w:left="360"/>
      </w:pPr>
    </w:p>
    <w:p w14:paraId="3FD0A92E" w14:textId="52D61830" w:rsidR="00464649" w:rsidRPr="0055313E" w:rsidRDefault="0055313E" w:rsidP="00464649">
      <w:pPr>
        <w:pStyle w:val="ListParagraph"/>
        <w:numPr>
          <w:ilvl w:val="0"/>
          <w:numId w:val="1"/>
        </w:numPr>
        <w:rPr>
          <w:b/>
          <w:sz w:val="28"/>
          <w:szCs w:val="28"/>
        </w:rPr>
      </w:pPr>
      <w:r>
        <w:rPr>
          <w:b/>
          <w:sz w:val="28"/>
          <w:szCs w:val="28"/>
        </w:rPr>
        <w:t xml:space="preserve"> </w:t>
      </w:r>
      <w:r w:rsidR="00464649" w:rsidRPr="0055313E">
        <w:rPr>
          <w:b/>
          <w:sz w:val="28"/>
          <w:szCs w:val="28"/>
        </w:rPr>
        <w:t>Architecture Management</w:t>
      </w:r>
    </w:p>
    <w:p w14:paraId="01D91CFC" w14:textId="3C8DAE46" w:rsidR="00464649" w:rsidRPr="0055313E" w:rsidRDefault="00B560ED" w:rsidP="00464649">
      <w:pPr>
        <w:pStyle w:val="ListParagraph"/>
        <w:numPr>
          <w:ilvl w:val="1"/>
          <w:numId w:val="1"/>
        </w:numPr>
        <w:rPr>
          <w:sz w:val="20"/>
          <w:szCs w:val="20"/>
        </w:rPr>
      </w:pPr>
      <w:r w:rsidRPr="0055313E">
        <w:rPr>
          <w:sz w:val="20"/>
          <w:szCs w:val="20"/>
        </w:rPr>
        <w:t>Architecture Implementation – SDLC, Waterfall, Iterative/Incremental, DSDM, Agile, Transition, ISO9001 (Quality Management Std)</w:t>
      </w:r>
    </w:p>
    <w:p w14:paraId="226376F1" w14:textId="57C7BF60" w:rsidR="00B560ED" w:rsidRPr="0055313E" w:rsidRDefault="00B560ED" w:rsidP="00464649">
      <w:pPr>
        <w:pStyle w:val="ListParagraph"/>
        <w:numPr>
          <w:ilvl w:val="1"/>
          <w:numId w:val="1"/>
        </w:numPr>
        <w:rPr>
          <w:sz w:val="20"/>
          <w:szCs w:val="20"/>
        </w:rPr>
      </w:pPr>
      <w:r w:rsidRPr="0055313E">
        <w:rPr>
          <w:sz w:val="20"/>
          <w:szCs w:val="20"/>
        </w:rPr>
        <w:t>Architecture Change Management</w:t>
      </w:r>
    </w:p>
    <w:p w14:paraId="41745935" w14:textId="20091717" w:rsidR="00B560ED" w:rsidRPr="0055313E" w:rsidRDefault="00B560ED" w:rsidP="00464649">
      <w:pPr>
        <w:pStyle w:val="ListParagraph"/>
        <w:numPr>
          <w:ilvl w:val="1"/>
          <w:numId w:val="1"/>
        </w:numPr>
        <w:rPr>
          <w:sz w:val="20"/>
          <w:szCs w:val="20"/>
        </w:rPr>
      </w:pPr>
      <w:r w:rsidRPr="0055313E">
        <w:rPr>
          <w:sz w:val="20"/>
          <w:szCs w:val="20"/>
        </w:rPr>
        <w:t xml:space="preserve">Baseline Configuration, Configuration Item, Agile, Change Management, Change Control, Request </w:t>
      </w:r>
      <w:proofErr w:type="spellStart"/>
      <w:r w:rsidRPr="0055313E">
        <w:rPr>
          <w:sz w:val="20"/>
          <w:szCs w:val="20"/>
        </w:rPr>
        <w:t>fir</w:t>
      </w:r>
      <w:proofErr w:type="spellEnd"/>
      <w:r w:rsidRPr="0055313E">
        <w:rPr>
          <w:sz w:val="20"/>
          <w:szCs w:val="20"/>
        </w:rPr>
        <w:t xml:space="preserve"> Change, Impact Analysis, Configuration Management</w:t>
      </w:r>
    </w:p>
    <w:p w14:paraId="1F7596F8" w14:textId="77777777" w:rsidR="00B560ED" w:rsidRPr="0055313E" w:rsidRDefault="00B560ED" w:rsidP="00B560ED">
      <w:pPr>
        <w:pStyle w:val="ListParagraph"/>
        <w:numPr>
          <w:ilvl w:val="1"/>
          <w:numId w:val="1"/>
        </w:numPr>
        <w:rPr>
          <w:sz w:val="20"/>
          <w:szCs w:val="20"/>
        </w:rPr>
      </w:pPr>
      <w:r w:rsidRPr="0055313E">
        <w:rPr>
          <w:sz w:val="20"/>
          <w:szCs w:val="20"/>
        </w:rPr>
        <w:t>Architecture Governance – Architecture Board, Architecture Contract, Governing Architect, Compliance Review, Review Checklist, Conformance Level, Compliance Level, Dispensation, Capability Maturity Model</w:t>
      </w:r>
    </w:p>
    <w:p w14:paraId="5E38007E" w14:textId="724A5432" w:rsidR="00B560ED" w:rsidRPr="0055313E" w:rsidRDefault="00B560ED" w:rsidP="00B560ED">
      <w:pPr>
        <w:pStyle w:val="ListParagraph"/>
        <w:numPr>
          <w:ilvl w:val="1"/>
          <w:numId w:val="1"/>
        </w:numPr>
        <w:rPr>
          <w:sz w:val="20"/>
          <w:szCs w:val="20"/>
        </w:rPr>
      </w:pPr>
      <w:r w:rsidRPr="0055313E">
        <w:rPr>
          <w:sz w:val="20"/>
          <w:szCs w:val="20"/>
        </w:rPr>
        <w:t xml:space="preserve">Architecture </w:t>
      </w:r>
      <w:proofErr w:type="gramStart"/>
      <w:r w:rsidRPr="0055313E">
        <w:rPr>
          <w:sz w:val="20"/>
          <w:szCs w:val="20"/>
        </w:rPr>
        <w:t>In</w:t>
      </w:r>
      <w:proofErr w:type="gramEnd"/>
      <w:r w:rsidRPr="0055313E">
        <w:rPr>
          <w:sz w:val="20"/>
          <w:szCs w:val="20"/>
        </w:rPr>
        <w:t xml:space="preserve"> Operations - COBIT, IT Service, IT Service Management, ITIL. ISO/IEC 20000Service Management Std, CMDB, Asset Management System, Common Information Model (CIM)</w:t>
      </w:r>
    </w:p>
    <w:p w14:paraId="2BD770B7" w14:textId="77777777" w:rsidR="0055313E" w:rsidRPr="0055313E" w:rsidRDefault="0055313E">
      <w:pPr>
        <w:rPr>
          <w:sz w:val="20"/>
          <w:szCs w:val="20"/>
        </w:rPr>
      </w:pPr>
    </w:p>
    <w:p w14:paraId="277440C2" w14:textId="3C390F42" w:rsidR="0055313E" w:rsidRPr="0055313E" w:rsidRDefault="0055313E" w:rsidP="0055313E">
      <w:pPr>
        <w:pStyle w:val="Heading2"/>
        <w:ind w:left="-5"/>
        <w:rPr>
          <w:rFonts w:asciiTheme="minorHAnsi" w:hAnsiTheme="minorHAnsi"/>
          <w:sz w:val="20"/>
          <w:szCs w:val="20"/>
        </w:rPr>
      </w:pPr>
      <w:r w:rsidRPr="0055313E">
        <w:rPr>
          <w:rFonts w:asciiTheme="minorHAnsi" w:hAnsiTheme="minorHAnsi"/>
          <w:sz w:val="24"/>
          <w:szCs w:val="24"/>
        </w:rPr>
        <w:t xml:space="preserve">Foundation and Intermediate Learning Objectives </w:t>
      </w:r>
      <w:r w:rsidRPr="0055313E">
        <w:rPr>
          <w:rFonts w:asciiTheme="minorHAnsi" w:hAnsiTheme="minorHAnsi"/>
          <w:sz w:val="24"/>
          <w:szCs w:val="24"/>
        </w:rPr>
        <w:br/>
      </w:r>
      <w:r w:rsidRPr="0055313E">
        <w:rPr>
          <w:rFonts w:asciiTheme="minorHAnsi" w:hAnsiTheme="minorHAnsi"/>
          <w:b w:val="0"/>
          <w:sz w:val="20"/>
          <w:szCs w:val="20"/>
        </w:rPr>
        <w:t>None.</w:t>
      </w:r>
      <w:r w:rsidRPr="0055313E">
        <w:rPr>
          <w:rFonts w:asciiTheme="minorHAnsi" w:hAnsiTheme="minorHAnsi"/>
          <w:sz w:val="20"/>
          <w:szCs w:val="20"/>
        </w:rPr>
        <w:t xml:space="preserve"> </w:t>
      </w:r>
    </w:p>
    <w:p w14:paraId="31E52BB8" w14:textId="77777777" w:rsidR="0055313E" w:rsidRPr="0055313E" w:rsidRDefault="0055313E" w:rsidP="0055313E">
      <w:pPr>
        <w:spacing w:after="0"/>
        <w:rPr>
          <w:sz w:val="20"/>
          <w:szCs w:val="20"/>
        </w:rPr>
      </w:pPr>
      <w:r w:rsidRPr="0055313E">
        <w:rPr>
          <w:sz w:val="20"/>
          <w:szCs w:val="20"/>
        </w:rPr>
        <w:t xml:space="preserve"> </w:t>
      </w:r>
    </w:p>
    <w:p w14:paraId="52071699" w14:textId="3E71E011" w:rsidR="0055313E" w:rsidRPr="0055313E" w:rsidRDefault="0055313E" w:rsidP="0055313E">
      <w:pPr>
        <w:spacing w:line="249" w:lineRule="auto"/>
        <w:ind w:left="-5"/>
        <w:rPr>
          <w:sz w:val="20"/>
          <w:szCs w:val="20"/>
        </w:rPr>
      </w:pPr>
      <w:r w:rsidRPr="0055313E">
        <w:rPr>
          <w:rFonts w:eastAsia="Arial" w:cs="Arial"/>
          <w:b/>
          <w:sz w:val="24"/>
          <w:szCs w:val="24"/>
        </w:rPr>
        <w:t xml:space="preserve">Practitioner Learning Objectives </w:t>
      </w:r>
      <w:r w:rsidR="008E652E">
        <w:rPr>
          <w:b/>
          <w:sz w:val="24"/>
          <w:szCs w:val="24"/>
        </w:rPr>
        <w:t>(4 questions)</w:t>
      </w:r>
      <w:r>
        <w:rPr>
          <w:rFonts w:eastAsia="Arial" w:cs="Arial"/>
          <w:b/>
          <w:sz w:val="24"/>
          <w:szCs w:val="24"/>
        </w:rPr>
        <w:br/>
      </w:r>
      <w:r w:rsidRPr="0055313E">
        <w:rPr>
          <w:b/>
          <w:sz w:val="20"/>
          <w:szCs w:val="20"/>
        </w:rPr>
        <w:t xml:space="preserve">Architecture implementation </w:t>
      </w:r>
      <w:r>
        <w:rPr>
          <w:b/>
          <w:sz w:val="20"/>
          <w:szCs w:val="20"/>
        </w:rPr>
        <w:br/>
      </w:r>
      <w:r w:rsidRPr="0055313E">
        <w:rPr>
          <w:sz w:val="20"/>
          <w:szCs w:val="20"/>
        </w:rPr>
        <w:t>Distinguish three varieties of Software Development Life Cycle (SDLC): Waterfall, Iterative Development and Agile Development.</w:t>
      </w:r>
      <w:r>
        <w:rPr>
          <w:sz w:val="20"/>
          <w:szCs w:val="20"/>
        </w:rPr>
        <w:br/>
      </w:r>
      <w:r w:rsidRPr="0055313E">
        <w:rPr>
          <w:b/>
          <w:sz w:val="20"/>
          <w:szCs w:val="20"/>
        </w:rPr>
        <w:t xml:space="preserve">Architecture change management </w:t>
      </w:r>
      <w:r>
        <w:rPr>
          <w:b/>
          <w:sz w:val="20"/>
          <w:szCs w:val="20"/>
        </w:rPr>
        <w:br/>
      </w:r>
      <w:r w:rsidRPr="0055313E">
        <w:rPr>
          <w:sz w:val="20"/>
          <w:szCs w:val="20"/>
        </w:rPr>
        <w:t>Recognise the need for and concepts used in architecture change management: baseline configuration, configuration item, change management, change control, request for change (</w:t>
      </w:r>
      <w:proofErr w:type="spellStart"/>
      <w:r w:rsidRPr="0055313E">
        <w:rPr>
          <w:sz w:val="20"/>
          <w:szCs w:val="20"/>
        </w:rPr>
        <w:t>rfc</w:t>
      </w:r>
      <w:proofErr w:type="spellEnd"/>
      <w:r w:rsidRPr="0055313E">
        <w:rPr>
          <w:sz w:val="20"/>
          <w:szCs w:val="20"/>
        </w:rPr>
        <w:t xml:space="preserve">), impact analysis, configuration management. </w:t>
      </w:r>
      <w:r>
        <w:rPr>
          <w:sz w:val="20"/>
          <w:szCs w:val="20"/>
        </w:rPr>
        <w:br/>
      </w:r>
      <w:r w:rsidRPr="0055313E">
        <w:rPr>
          <w:b/>
          <w:sz w:val="20"/>
          <w:szCs w:val="20"/>
        </w:rPr>
        <w:t xml:space="preserve">Architecture governance </w:t>
      </w:r>
      <w:r>
        <w:rPr>
          <w:b/>
          <w:sz w:val="20"/>
          <w:szCs w:val="20"/>
        </w:rPr>
        <w:br/>
      </w:r>
      <w:r w:rsidRPr="0055313E">
        <w:rPr>
          <w:sz w:val="20"/>
          <w:szCs w:val="20"/>
        </w:rPr>
        <w:t xml:space="preserve">Recognise the need for and concepts used in architecture governance: architecture board, architecture contract, governing architect, architecture compliance review, architecture review checklist, architecture conformance level, architecture compliance level, dispensation, capability maturity model. </w:t>
      </w:r>
      <w:r>
        <w:rPr>
          <w:sz w:val="20"/>
          <w:szCs w:val="20"/>
        </w:rPr>
        <w:br/>
      </w:r>
      <w:r w:rsidRPr="0055313E">
        <w:rPr>
          <w:b/>
          <w:sz w:val="20"/>
          <w:szCs w:val="20"/>
        </w:rPr>
        <w:t xml:space="preserve">Architecture in operations </w:t>
      </w:r>
      <w:r>
        <w:rPr>
          <w:b/>
          <w:sz w:val="20"/>
          <w:szCs w:val="20"/>
        </w:rPr>
        <w:br/>
      </w:r>
      <w:r w:rsidRPr="0055313E">
        <w:rPr>
          <w:sz w:val="20"/>
          <w:szCs w:val="20"/>
        </w:rPr>
        <w:t xml:space="preserve">Recognise approaches used to manage the architecture in operations: COBIT, IT services management (ITSM), Information technology Infrastructure Library (ITIL), IT Configuration Management Database (CMDB), Common Information Model (CIM), Problem and help-desk management. Systems management. </w:t>
      </w:r>
    </w:p>
    <w:p w14:paraId="288CFA47" w14:textId="73494EAA" w:rsidR="002D66FE" w:rsidRPr="0055313E" w:rsidRDefault="002D66FE">
      <w:pPr>
        <w:rPr>
          <w:sz w:val="20"/>
          <w:szCs w:val="20"/>
        </w:rPr>
      </w:pPr>
    </w:p>
    <w:p w14:paraId="5096643A" w14:textId="77777777" w:rsidR="00A914CA" w:rsidRDefault="00A914CA" w:rsidP="00A914CA">
      <w:pPr>
        <w:pStyle w:val="ListParagraph"/>
        <w:ind w:left="360"/>
      </w:pPr>
    </w:p>
    <w:p w14:paraId="0276EB6E" w14:textId="77777777" w:rsidR="00083D1A" w:rsidRDefault="00083D1A">
      <w:pPr>
        <w:rPr>
          <w:b/>
          <w:sz w:val="28"/>
          <w:szCs w:val="28"/>
        </w:rPr>
      </w:pPr>
      <w:r>
        <w:rPr>
          <w:b/>
          <w:sz w:val="28"/>
          <w:szCs w:val="28"/>
        </w:rPr>
        <w:br w:type="page"/>
      </w:r>
    </w:p>
    <w:p w14:paraId="5BBB025B" w14:textId="5E5BCA90" w:rsidR="00A914CA" w:rsidRPr="0055313E" w:rsidRDefault="00A914CA" w:rsidP="00A914CA">
      <w:pPr>
        <w:pStyle w:val="ListParagraph"/>
        <w:numPr>
          <w:ilvl w:val="0"/>
          <w:numId w:val="1"/>
        </w:numPr>
        <w:rPr>
          <w:b/>
          <w:sz w:val="28"/>
          <w:szCs w:val="28"/>
        </w:rPr>
      </w:pPr>
      <w:r w:rsidRPr="0055313E">
        <w:rPr>
          <w:b/>
          <w:sz w:val="28"/>
          <w:szCs w:val="28"/>
        </w:rPr>
        <w:lastRenderedPageBreak/>
        <w:t>Enterprise Technology Classification (Not Examinable)</w:t>
      </w:r>
    </w:p>
    <w:p w14:paraId="6491933B" w14:textId="5133873C" w:rsidR="00A914CA" w:rsidRPr="0055313E" w:rsidRDefault="00A914CA" w:rsidP="00A914CA">
      <w:pPr>
        <w:pStyle w:val="ListParagraph"/>
        <w:numPr>
          <w:ilvl w:val="1"/>
          <w:numId w:val="1"/>
        </w:numPr>
        <w:rPr>
          <w:sz w:val="20"/>
          <w:szCs w:val="20"/>
        </w:rPr>
      </w:pPr>
      <w:r w:rsidRPr="0055313E">
        <w:rPr>
          <w:sz w:val="20"/>
          <w:szCs w:val="20"/>
        </w:rPr>
        <w:t xml:space="preserve">Concepts that may be used – Client/user access component, Client Device, Peripheral, Generic User Application, Application Platform, FTTP Server, App Server, Transaction Manager, Distributed Transaction Manager, Web Services Stack, Remote Database Access, Software Development, Screen Scrapper, Integration Tools, Middleware, Point to Point </w:t>
      </w:r>
      <w:r w:rsidR="00E6674E" w:rsidRPr="0055313E">
        <w:rPr>
          <w:sz w:val="20"/>
          <w:szCs w:val="20"/>
        </w:rPr>
        <w:t>Integration</w:t>
      </w:r>
      <w:r w:rsidRPr="0055313E">
        <w:rPr>
          <w:sz w:val="20"/>
          <w:szCs w:val="20"/>
        </w:rPr>
        <w:t xml:space="preserve"> Tool</w:t>
      </w:r>
      <w:r w:rsidR="00E6674E" w:rsidRPr="0055313E">
        <w:rPr>
          <w:sz w:val="20"/>
          <w:szCs w:val="20"/>
        </w:rPr>
        <w:t>, RPC, Web Services (SOAP / IIOP / HTTP/HTTPS / SMTP), ORB, CORBA, MQ, DBMS, Data Warehouse, Router/Hub/Switch</w:t>
      </w:r>
    </w:p>
    <w:p w14:paraId="0EBCCF5E" w14:textId="77777777" w:rsidR="00D0161D" w:rsidRPr="0055313E" w:rsidRDefault="00D0161D" w:rsidP="00D0161D">
      <w:pPr>
        <w:rPr>
          <w:sz w:val="20"/>
          <w:szCs w:val="20"/>
        </w:rPr>
      </w:pPr>
    </w:p>
    <w:p w14:paraId="470E3A0C" w14:textId="77777777" w:rsidR="00933C2F" w:rsidRDefault="00933C2F" w:rsidP="00933C2F">
      <w:pPr>
        <w:ind w:left="720"/>
      </w:pPr>
    </w:p>
    <w:sectPr w:rsidR="00933C2F" w:rsidSect="00D005D0">
      <w:footerReference w:type="default" r:id="rId7"/>
      <w:pgSz w:w="11906" w:h="16838" w:code="9"/>
      <w:pgMar w:top="567"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D067" w14:textId="77777777" w:rsidR="004E6555" w:rsidRDefault="004E6555" w:rsidP="00D005D0">
      <w:pPr>
        <w:spacing w:after="0" w:line="240" w:lineRule="auto"/>
      </w:pPr>
      <w:r>
        <w:separator/>
      </w:r>
    </w:p>
  </w:endnote>
  <w:endnote w:type="continuationSeparator" w:id="0">
    <w:p w14:paraId="0B58C6B7" w14:textId="77777777" w:rsidR="004E6555" w:rsidRDefault="004E6555" w:rsidP="00D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694024"/>
      <w:docPartObj>
        <w:docPartGallery w:val="Page Numbers (Bottom of Page)"/>
        <w:docPartUnique/>
      </w:docPartObj>
    </w:sdtPr>
    <w:sdtEndPr>
      <w:rPr>
        <w:i/>
        <w:noProof/>
      </w:rPr>
    </w:sdtEndPr>
    <w:sdtContent>
      <w:p w14:paraId="780888FF" w14:textId="60865367" w:rsidR="00D005D0" w:rsidRPr="00083D1A" w:rsidRDefault="00D005D0" w:rsidP="00D005D0">
        <w:pPr>
          <w:pStyle w:val="Footer"/>
          <w:jc w:val="center"/>
          <w:rPr>
            <w:i/>
          </w:rPr>
        </w:pPr>
        <w:r w:rsidRPr="00083D1A">
          <w:rPr>
            <w:i/>
          </w:rPr>
          <w:t xml:space="preserve">BCS </w:t>
        </w:r>
        <w:r w:rsidR="00083D1A" w:rsidRPr="00083D1A">
          <w:rPr>
            <w:i/>
          </w:rPr>
          <w:t xml:space="preserve">Certificates </w:t>
        </w:r>
        <w:proofErr w:type="gramStart"/>
        <w:r w:rsidR="00083D1A" w:rsidRPr="00083D1A">
          <w:rPr>
            <w:i/>
          </w:rPr>
          <w:t>In</w:t>
        </w:r>
        <w:proofErr w:type="gramEnd"/>
        <w:r w:rsidR="00083D1A" w:rsidRPr="00083D1A">
          <w:rPr>
            <w:i/>
          </w:rPr>
          <w:t xml:space="preserve"> Enterprise and Solution Architecture                                                                                              </w:t>
        </w:r>
        <w:r w:rsidRPr="00083D1A">
          <w:rPr>
            <w:i/>
          </w:rPr>
          <w:t xml:space="preserve">Page | </w:t>
        </w:r>
        <w:r w:rsidRPr="00083D1A">
          <w:rPr>
            <w:i/>
          </w:rPr>
          <w:fldChar w:fldCharType="begin"/>
        </w:r>
        <w:r w:rsidRPr="00083D1A">
          <w:rPr>
            <w:i/>
          </w:rPr>
          <w:instrText xml:space="preserve"> PAGE   \* MERGEFORMAT </w:instrText>
        </w:r>
        <w:r w:rsidRPr="00083D1A">
          <w:rPr>
            <w:i/>
          </w:rPr>
          <w:fldChar w:fldCharType="separate"/>
        </w:r>
        <w:r w:rsidRPr="00083D1A">
          <w:rPr>
            <w:i/>
            <w:noProof/>
          </w:rPr>
          <w:t>2</w:t>
        </w:r>
        <w:r w:rsidRPr="00083D1A">
          <w:rPr>
            <w:i/>
            <w:noProof/>
          </w:rPr>
          <w:fldChar w:fldCharType="end"/>
        </w:r>
      </w:p>
    </w:sdtContent>
  </w:sdt>
  <w:p w14:paraId="6BD6179F" w14:textId="116AA366" w:rsidR="00D005D0" w:rsidRPr="00083D1A" w:rsidRDefault="00292774" w:rsidP="00292774">
    <w:pPr>
      <w:pStyle w:val="Footer"/>
      <w:tabs>
        <w:tab w:val="clear" w:pos="4513"/>
        <w:tab w:val="clear" w:pos="9026"/>
        <w:tab w:val="left" w:pos="1755"/>
      </w:tabs>
      <w:rPr>
        <w:i/>
      </w:rPr>
    </w:pP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717F" w14:textId="77777777" w:rsidR="004E6555" w:rsidRDefault="004E6555" w:rsidP="00D005D0">
      <w:pPr>
        <w:spacing w:after="0" w:line="240" w:lineRule="auto"/>
      </w:pPr>
      <w:r>
        <w:separator/>
      </w:r>
    </w:p>
  </w:footnote>
  <w:footnote w:type="continuationSeparator" w:id="0">
    <w:p w14:paraId="6F5E2B3D" w14:textId="77777777" w:rsidR="004E6555" w:rsidRDefault="004E6555" w:rsidP="00D00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47B"/>
    <w:multiLevelType w:val="hybridMultilevel"/>
    <w:tmpl w:val="BF223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B822D5"/>
    <w:multiLevelType w:val="hybridMultilevel"/>
    <w:tmpl w:val="997A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BD02B6"/>
    <w:multiLevelType w:val="multilevel"/>
    <w:tmpl w:val="6882BCCE"/>
    <w:lvl w:ilvl="0">
      <w:start w:val="1"/>
      <w:numFmt w:val="decimal"/>
      <w:pStyle w:val="BCSHead"/>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847E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7529A5"/>
    <w:multiLevelType w:val="hybridMultilevel"/>
    <w:tmpl w:val="BBBEF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62515C"/>
    <w:multiLevelType w:val="hybridMultilevel"/>
    <w:tmpl w:val="E796EE96"/>
    <w:lvl w:ilvl="0" w:tplc="7EE473F0">
      <w:start w:val="1"/>
      <w:numFmt w:val="bullet"/>
      <w:lvlText w:val="•"/>
      <w:lvlJc w:val="left"/>
      <w:pPr>
        <w:ind w:left="8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EF2F196">
      <w:start w:val="1"/>
      <w:numFmt w:val="bullet"/>
      <w:lvlText w:val="o"/>
      <w:lvlJc w:val="left"/>
      <w:pPr>
        <w:ind w:left="1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CD66EE6">
      <w:start w:val="1"/>
      <w:numFmt w:val="bullet"/>
      <w:lvlText w:val="▪"/>
      <w:lvlJc w:val="left"/>
      <w:pPr>
        <w:ind w:left="23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C3A7B16">
      <w:start w:val="1"/>
      <w:numFmt w:val="bullet"/>
      <w:lvlText w:val="•"/>
      <w:lvlJc w:val="left"/>
      <w:pPr>
        <w:ind w:left="30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9B6B858">
      <w:start w:val="1"/>
      <w:numFmt w:val="bullet"/>
      <w:lvlText w:val="o"/>
      <w:lvlJc w:val="left"/>
      <w:pPr>
        <w:ind w:left="37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87A56AC">
      <w:start w:val="1"/>
      <w:numFmt w:val="bullet"/>
      <w:lvlText w:val="▪"/>
      <w:lvlJc w:val="left"/>
      <w:pPr>
        <w:ind w:left="44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A981EB4">
      <w:start w:val="1"/>
      <w:numFmt w:val="bullet"/>
      <w:lvlText w:val="•"/>
      <w:lvlJc w:val="left"/>
      <w:pPr>
        <w:ind w:left="51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230F498">
      <w:start w:val="1"/>
      <w:numFmt w:val="bullet"/>
      <w:lvlText w:val="o"/>
      <w:lvlJc w:val="left"/>
      <w:pPr>
        <w:ind w:left="59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F02AC8A">
      <w:start w:val="1"/>
      <w:numFmt w:val="bullet"/>
      <w:lvlText w:val="▪"/>
      <w:lvlJc w:val="left"/>
      <w:pPr>
        <w:ind w:left="66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D3"/>
    <w:rsid w:val="00083D1A"/>
    <w:rsid w:val="00096F7B"/>
    <w:rsid w:val="000C5F47"/>
    <w:rsid w:val="00140FA8"/>
    <w:rsid w:val="00175484"/>
    <w:rsid w:val="00292774"/>
    <w:rsid w:val="002D66FE"/>
    <w:rsid w:val="00315ED3"/>
    <w:rsid w:val="003502A0"/>
    <w:rsid w:val="00390023"/>
    <w:rsid w:val="003B03BF"/>
    <w:rsid w:val="00462A36"/>
    <w:rsid w:val="00464649"/>
    <w:rsid w:val="004D31E9"/>
    <w:rsid w:val="004E2734"/>
    <w:rsid w:val="004E6555"/>
    <w:rsid w:val="00520354"/>
    <w:rsid w:val="00521F86"/>
    <w:rsid w:val="00531F1B"/>
    <w:rsid w:val="0055313E"/>
    <w:rsid w:val="006F5DD0"/>
    <w:rsid w:val="00762A01"/>
    <w:rsid w:val="007C4177"/>
    <w:rsid w:val="008932A7"/>
    <w:rsid w:val="008E652E"/>
    <w:rsid w:val="008F3976"/>
    <w:rsid w:val="00933C2F"/>
    <w:rsid w:val="009B5F9A"/>
    <w:rsid w:val="009C2B4C"/>
    <w:rsid w:val="00A914CA"/>
    <w:rsid w:val="00B24AF0"/>
    <w:rsid w:val="00B47A87"/>
    <w:rsid w:val="00B560ED"/>
    <w:rsid w:val="00B85A97"/>
    <w:rsid w:val="00B91067"/>
    <w:rsid w:val="00BF7158"/>
    <w:rsid w:val="00CF2336"/>
    <w:rsid w:val="00D005D0"/>
    <w:rsid w:val="00D0161D"/>
    <w:rsid w:val="00D11B94"/>
    <w:rsid w:val="00D2341F"/>
    <w:rsid w:val="00D43B64"/>
    <w:rsid w:val="00D94287"/>
    <w:rsid w:val="00E121FA"/>
    <w:rsid w:val="00E214DF"/>
    <w:rsid w:val="00E614F9"/>
    <w:rsid w:val="00E6418E"/>
    <w:rsid w:val="00E6674E"/>
    <w:rsid w:val="00E66831"/>
    <w:rsid w:val="00E966E0"/>
    <w:rsid w:val="00EA27EB"/>
    <w:rsid w:val="00EB4B1F"/>
    <w:rsid w:val="00EF7A4D"/>
    <w:rsid w:val="00F1069F"/>
    <w:rsid w:val="00F52A50"/>
    <w:rsid w:val="00FD15B6"/>
    <w:rsid w:val="00FE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376A"/>
  <w15:chartTrackingRefBased/>
  <w15:docId w15:val="{47FE826F-7E46-4E65-ABF7-050DD7A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D66FE"/>
    <w:pPr>
      <w:keepNext/>
      <w:keepLines/>
      <w:spacing w:after="5" w:line="249" w:lineRule="auto"/>
      <w:ind w:left="10" w:hanging="10"/>
      <w:outlineLvl w:val="1"/>
    </w:pPr>
    <w:rPr>
      <w:rFonts w:ascii="Arial" w:eastAsia="Arial" w:hAnsi="Arial" w:cs="Arial"/>
      <w:b/>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3C2F"/>
    <w:pPr>
      <w:ind w:left="720"/>
      <w:contextualSpacing/>
    </w:pPr>
  </w:style>
  <w:style w:type="paragraph" w:customStyle="1" w:styleId="BCSHead">
    <w:name w:val="BCSHead"/>
    <w:basedOn w:val="ListParagraph"/>
    <w:link w:val="BCSHeadChar"/>
    <w:qFormat/>
    <w:rsid w:val="003B03BF"/>
    <w:pPr>
      <w:numPr>
        <w:numId w:val="1"/>
      </w:numPr>
    </w:pPr>
    <w:rPr>
      <w:b/>
      <w:sz w:val="24"/>
    </w:rPr>
  </w:style>
  <w:style w:type="character" w:customStyle="1" w:styleId="Heading2Char">
    <w:name w:val="Heading 2 Char"/>
    <w:basedOn w:val="DefaultParagraphFont"/>
    <w:link w:val="Heading2"/>
    <w:rsid w:val="002D66FE"/>
    <w:rPr>
      <w:rFonts w:ascii="Arial" w:eastAsia="Arial" w:hAnsi="Arial" w:cs="Arial"/>
      <w:b/>
      <w:color w:val="000000"/>
      <w:sz w:val="23"/>
      <w:lang w:eastAsia="en-GB"/>
    </w:rPr>
  </w:style>
  <w:style w:type="character" w:customStyle="1" w:styleId="ListParagraphChar">
    <w:name w:val="List Paragraph Char"/>
    <w:basedOn w:val="DefaultParagraphFont"/>
    <w:link w:val="ListParagraph"/>
    <w:uiPriority w:val="34"/>
    <w:rsid w:val="003B03BF"/>
  </w:style>
  <w:style w:type="character" w:customStyle="1" w:styleId="BCSHeadChar">
    <w:name w:val="BCSHead Char"/>
    <w:basedOn w:val="ListParagraphChar"/>
    <w:link w:val="BCSHead"/>
    <w:rsid w:val="003B03BF"/>
    <w:rPr>
      <w:b/>
      <w:sz w:val="24"/>
    </w:rPr>
  </w:style>
  <w:style w:type="table" w:styleId="TableGrid">
    <w:name w:val="Table Grid"/>
    <w:basedOn w:val="TableNormal"/>
    <w:uiPriority w:val="39"/>
    <w:rsid w:val="00E6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5D0"/>
  </w:style>
  <w:style w:type="paragraph" w:styleId="Footer">
    <w:name w:val="footer"/>
    <w:basedOn w:val="Normal"/>
    <w:link w:val="FooterChar"/>
    <w:uiPriority w:val="99"/>
    <w:unhideWhenUsed/>
    <w:rsid w:val="00D00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13</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Anniss</dc:creator>
  <cp:keywords/>
  <dc:description/>
  <cp:lastModifiedBy>Michael Anniss</cp:lastModifiedBy>
  <cp:revision>35</cp:revision>
  <dcterms:created xsi:type="dcterms:W3CDTF">2018-09-26T09:30:00Z</dcterms:created>
  <dcterms:modified xsi:type="dcterms:W3CDTF">2018-10-01T08:54:00Z</dcterms:modified>
</cp:coreProperties>
</file>